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521"/>
        <w:gridCol w:w="1417"/>
      </w:tblGrid>
      <w:tr w:rsidR="00112E71" w:rsidRPr="00112E71" w:rsidTr="00757223">
        <w:trPr>
          <w:trHeight w:val="13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112E71" w:rsidRDefault="00112E71" w:rsidP="00112E71">
            <w:pPr>
              <w:keepNext/>
              <w:widowControl/>
              <w:tabs>
                <w:tab w:val="left" w:pos="72"/>
              </w:tabs>
              <w:suppressAutoHyphens w:val="0"/>
              <w:autoSpaceDE/>
              <w:autoSpaceDN/>
              <w:adjustRightInd/>
              <w:spacing w:line="320" w:lineRule="exact"/>
              <w:ind w:left="-70" w:right="-70"/>
              <w:outlineLvl w:val="0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  <w:r w:rsidRPr="00112E71">
              <w:rPr>
                <w:rFonts w:ascii="Times New Roman" w:eastAsia="Times New Roman" w:hAnsi="Times New Roman" w:cs="Times New Roman"/>
                <w:noProof/>
                <w:kern w:val="0"/>
                <w:lang w:eastAsia="it-IT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70485</wp:posOffset>
                  </wp:positionV>
                  <wp:extent cx="952500" cy="723900"/>
                  <wp:effectExtent l="0" t="0" r="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2E71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112E71" w:rsidRDefault="00112E71" w:rsidP="00112E71">
            <w:pPr>
              <w:keepNext/>
              <w:widowControl/>
              <w:suppressAutoHyphens w:val="0"/>
              <w:autoSpaceDE/>
              <w:autoSpaceDN/>
              <w:adjustRightInd/>
              <w:spacing w:before="40" w:after="40"/>
              <w:ind w:left="-68" w:right="-68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spacing w:val="26"/>
                <w:kern w:val="0"/>
                <w:sz w:val="18"/>
                <w:szCs w:val="18"/>
                <w:lang w:eastAsia="it-IT" w:bidi="ar-SA"/>
              </w:rPr>
            </w:pPr>
            <w:r w:rsidRPr="00112E71">
              <w:rPr>
                <w:rFonts w:ascii="Times New Roman" w:eastAsia="Times New Roman" w:hAnsi="Times New Roman" w:cs="Times New Roman"/>
                <w:bCs/>
                <w:iCs/>
                <w:spacing w:val="26"/>
                <w:kern w:val="0"/>
                <w:sz w:val="18"/>
                <w:szCs w:val="18"/>
                <w:lang w:eastAsia="it-IT" w:bidi="ar-SA"/>
              </w:rPr>
              <w:t>Ministero</w:t>
            </w:r>
            <w:r w:rsidRPr="00112E71">
              <w:rPr>
                <w:rFonts w:ascii="Times New Roman" w:eastAsia="Times New Roman" w:hAnsi="Times New Roman" w:cs="Times New Roman"/>
                <w:b/>
                <w:bCs/>
                <w:iCs/>
                <w:spacing w:val="26"/>
                <w:kern w:val="0"/>
                <w:sz w:val="18"/>
                <w:szCs w:val="18"/>
                <w:lang w:eastAsia="it-IT" w:bidi="ar-SA"/>
              </w:rPr>
              <w:t xml:space="preserve"> dell’Istruzione, dell’Università e della Ricerca</w:t>
            </w:r>
          </w:p>
          <w:p w:rsidR="00112E71" w:rsidRPr="00112E71" w:rsidRDefault="00112E71" w:rsidP="00112E71">
            <w:pPr>
              <w:keepNext/>
              <w:widowControl/>
              <w:suppressAutoHyphens w:val="0"/>
              <w:autoSpaceDE/>
              <w:autoSpaceDN/>
              <w:adjustRightInd/>
              <w:ind w:left="-70" w:right="-7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pacing w:val="26"/>
                <w:kern w:val="0"/>
                <w:sz w:val="20"/>
                <w:szCs w:val="20"/>
                <w:lang w:eastAsia="it-IT" w:bidi="ar-SA"/>
              </w:rPr>
            </w:pPr>
            <w:r w:rsidRPr="00112E71">
              <w:rPr>
                <w:rFonts w:ascii="Times New Roman" w:eastAsia="Times New Roman" w:hAnsi="Times New Roman" w:cs="Times New Roman"/>
                <w:b/>
                <w:bCs/>
                <w:spacing w:val="26"/>
                <w:kern w:val="0"/>
                <w:sz w:val="20"/>
                <w:szCs w:val="20"/>
                <w:lang w:eastAsia="it-IT" w:bidi="ar-SA"/>
              </w:rPr>
              <w:t>ISTITUTO DI ISTRUZIONE SUPERIORE “A. CECCHI”</w:t>
            </w:r>
          </w:p>
          <w:p w:rsidR="00112E71" w:rsidRPr="00112E71" w:rsidRDefault="00112E71" w:rsidP="00112E71">
            <w:pPr>
              <w:widowControl/>
              <w:suppressAutoHyphens w:val="0"/>
              <w:autoSpaceDE/>
              <w:autoSpaceDN/>
              <w:adjustRightInd/>
              <w:ind w:left="-70" w:right="-70"/>
              <w:jc w:val="center"/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it-IT" w:bidi="ar-SA"/>
              </w:rPr>
            </w:pPr>
            <w:r w:rsidRPr="00112E71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it-IT" w:bidi="ar-SA"/>
              </w:rPr>
              <w:t xml:space="preserve">tel. 0721 21440   </w:t>
            </w:r>
            <w:proofErr w:type="gramStart"/>
            <w:r w:rsidRPr="00112E71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it-IT" w:bidi="ar-SA"/>
              </w:rPr>
              <w:t>fax  0721</w:t>
            </w:r>
            <w:proofErr w:type="gramEnd"/>
            <w:r w:rsidRPr="00112E71">
              <w:rPr>
                <w:rFonts w:ascii="Arial" w:eastAsia="Times New Roman" w:hAnsi="Arial" w:cs="Times New Roman"/>
                <w:kern w:val="0"/>
                <w:sz w:val="18"/>
                <w:szCs w:val="18"/>
                <w:lang w:eastAsia="it-IT" w:bidi="ar-SA"/>
              </w:rPr>
              <w:t xml:space="preserve"> 23207</w:t>
            </w:r>
          </w:p>
          <w:p w:rsidR="00112E71" w:rsidRPr="00112E71" w:rsidRDefault="00112E71" w:rsidP="00112E71">
            <w:pPr>
              <w:widowControl/>
              <w:suppressAutoHyphens w:val="0"/>
              <w:autoSpaceDE/>
              <w:autoSpaceDN/>
              <w:adjustRightInd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u w:val="single"/>
                <w:lang w:eastAsia="it-IT" w:bidi="ar-SA"/>
              </w:rPr>
            </w:pPr>
            <w:proofErr w:type="spellStart"/>
            <w:r w:rsidRPr="00112E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peo</w:t>
            </w:r>
            <w:proofErr w:type="spellEnd"/>
            <w:r w:rsidRPr="00112E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 xml:space="preserve">: </w:t>
            </w:r>
            <w:hyperlink r:id="rId8" w:history="1">
              <w:r w:rsidRPr="00112E71">
                <w:rPr>
                  <w:rFonts w:ascii="Times New Roman" w:eastAsia="Times New Roman" w:hAnsi="Times New Roman" w:cs="Times New Roman"/>
                  <w:color w:val="0000FF"/>
                  <w:kern w:val="0"/>
                  <w:sz w:val="22"/>
                  <w:szCs w:val="22"/>
                  <w:u w:val="single"/>
                  <w:lang w:eastAsia="it-IT" w:bidi="ar-SA"/>
                </w:rPr>
                <w:t>segreteria@iiscecchi.gov.it</w:t>
              </w:r>
            </w:hyperlink>
            <w:r w:rsidRPr="00112E71">
              <w:rPr>
                <w:rFonts w:ascii="Times New Roman" w:eastAsia="Times New Roman" w:hAnsi="Times New Roman" w:cs="Times New Roman"/>
                <w:color w:val="0000FF"/>
                <w:kern w:val="0"/>
                <w:sz w:val="20"/>
                <w:szCs w:val="20"/>
                <w:lang w:eastAsia="it-IT" w:bidi="ar-SA"/>
              </w:rPr>
              <w:t xml:space="preserve">  </w:t>
            </w:r>
            <w:proofErr w:type="spellStart"/>
            <w:r w:rsidRPr="00112E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peo</w:t>
            </w:r>
            <w:proofErr w:type="spellEnd"/>
            <w:r w:rsidRPr="00112E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 xml:space="preserve">: </w:t>
            </w:r>
            <w:r w:rsidRPr="00112E71"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u w:val="single"/>
                <w:lang w:eastAsia="it-IT" w:bidi="ar-SA"/>
              </w:rPr>
              <w:t>psis01300n@istruzione.it</w:t>
            </w:r>
          </w:p>
          <w:p w:rsidR="00112E71" w:rsidRPr="00112E71" w:rsidRDefault="00112E71" w:rsidP="00112E71">
            <w:pPr>
              <w:widowControl/>
              <w:suppressAutoHyphens w:val="0"/>
              <w:autoSpaceDE/>
              <w:autoSpaceDN/>
              <w:adjustRightInd/>
              <w:ind w:left="-68" w:right="-68"/>
              <w:jc w:val="center"/>
              <w:rPr>
                <w:rFonts w:ascii="Times New Roman" w:eastAsia="Times New Roman" w:hAnsi="Times New Roman" w:cs="Times New Roman"/>
                <w:color w:val="0000FF"/>
                <w:kern w:val="0"/>
                <w:sz w:val="22"/>
                <w:szCs w:val="22"/>
                <w:u w:val="single"/>
                <w:lang w:eastAsia="it-IT" w:bidi="ar-SA"/>
              </w:rPr>
            </w:pPr>
            <w:proofErr w:type="spellStart"/>
            <w:r w:rsidRPr="00112E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>pec</w:t>
            </w:r>
            <w:proofErr w:type="spellEnd"/>
            <w:r w:rsidRPr="00112E7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it-IT" w:bidi="ar-SA"/>
              </w:rPr>
              <w:t xml:space="preserve">: </w:t>
            </w:r>
            <w:r w:rsidRPr="00112E71">
              <w:rPr>
                <w:rFonts w:ascii="Times New Roman" w:eastAsia="Times New Roman" w:hAnsi="Times New Roman" w:cs="Times New Roman"/>
                <w:color w:val="0000FF"/>
                <w:kern w:val="0"/>
                <w:sz w:val="20"/>
                <w:szCs w:val="20"/>
                <w:lang w:eastAsia="it-IT" w:bidi="ar-SA"/>
              </w:rPr>
              <w:t xml:space="preserve"> </w:t>
            </w:r>
            <w:hyperlink r:id="rId9" w:history="1">
              <w:r w:rsidRPr="00112E71">
                <w:rPr>
                  <w:rFonts w:ascii="Times New Roman" w:eastAsia="Times New Roman" w:hAnsi="Times New Roman" w:cs="Times New Roman"/>
                  <w:color w:val="0000FF"/>
                  <w:kern w:val="0"/>
                  <w:sz w:val="22"/>
                  <w:szCs w:val="22"/>
                  <w:u w:val="single"/>
                  <w:lang w:eastAsia="it-IT" w:bidi="ar-SA"/>
                </w:rPr>
                <w:t>psis01300n@pec.istruzione.it</w:t>
              </w:r>
            </w:hyperlink>
          </w:p>
          <w:p w:rsidR="00112E71" w:rsidRPr="00112E71" w:rsidRDefault="00112E71" w:rsidP="00112E71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8"/>
                <w:szCs w:val="8"/>
                <w:lang w:eastAsia="it-IT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E71" w:rsidRPr="00112E71" w:rsidRDefault="00112E71" w:rsidP="00112E71">
            <w:pPr>
              <w:widowControl/>
              <w:suppressAutoHyphens w:val="0"/>
              <w:autoSpaceDE/>
              <w:autoSpaceDN/>
              <w:adjustRightInd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18"/>
                <w:szCs w:val="18"/>
                <w:lang w:eastAsia="it-IT" w:bidi="ar-SA"/>
              </w:rPr>
            </w:pPr>
            <w:r w:rsidRPr="00112E71">
              <w:rPr>
                <w:rFonts w:ascii="Times New Roman" w:eastAsia="Times New Roman" w:hAnsi="Times New Roman" w:cs="Times New Roman"/>
                <w:noProof/>
                <w:kern w:val="0"/>
                <w:lang w:eastAsia="it-IT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ge">
                    <wp:posOffset>41910</wp:posOffset>
                  </wp:positionV>
                  <wp:extent cx="762000" cy="752475"/>
                  <wp:effectExtent l="0" t="0" r="0" b="9525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2E71">
              <w:rPr>
                <w:rFonts w:ascii="Times New Roman" w:eastAsia="Times New Roman" w:hAnsi="Times New Roman" w:cs="Times New Roman"/>
                <w:noProof/>
                <w:kern w:val="0"/>
                <w:lang w:eastAsia="it-IT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3399155</wp:posOffset>
                  </wp:positionH>
                  <wp:positionV relativeFrom="page">
                    <wp:posOffset>4947920</wp:posOffset>
                  </wp:positionV>
                  <wp:extent cx="757555" cy="793115"/>
                  <wp:effectExtent l="0" t="0" r="4445" b="698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14CF3" w:rsidRPr="007E0120" w:rsidRDefault="00414CF3">
      <w:pPr>
        <w:pStyle w:val="PreformattatoHTML"/>
        <w:jc w:val="both"/>
        <w:rPr>
          <w:rFonts w:cs="Times New Roman"/>
          <w:sz w:val="24"/>
          <w:szCs w:val="24"/>
        </w:rPr>
      </w:pPr>
      <w:r w:rsidRPr="007E0120">
        <w:rPr>
          <w:rFonts w:ascii="Calibri" w:hAnsi="Calibri" w:cs="Times New Roman"/>
          <w:b/>
          <w:color w:val="444444"/>
          <w:sz w:val="24"/>
          <w:szCs w:val="24"/>
        </w:rPr>
        <w:t>Circolare n</w:t>
      </w:r>
      <w:r w:rsidR="00112E71" w:rsidRPr="007E0120">
        <w:rPr>
          <w:rFonts w:ascii="Calibri" w:hAnsi="Calibri" w:cs="Times New Roman"/>
          <w:b/>
          <w:color w:val="444444"/>
          <w:sz w:val="24"/>
          <w:szCs w:val="24"/>
        </w:rPr>
        <w:t xml:space="preserve">.  </w:t>
      </w:r>
      <w:r w:rsidR="00383A9E">
        <w:rPr>
          <w:rFonts w:ascii="Calibri" w:hAnsi="Calibri" w:cs="Times New Roman"/>
          <w:b/>
          <w:color w:val="444444"/>
          <w:sz w:val="24"/>
          <w:szCs w:val="24"/>
        </w:rPr>
        <w:t>342</w:t>
      </w:r>
      <w:r w:rsidR="00112E71" w:rsidRPr="007E0120">
        <w:rPr>
          <w:rFonts w:ascii="Calibri" w:hAnsi="Calibri" w:cs="Times New Roman"/>
          <w:b/>
          <w:color w:val="444444"/>
          <w:sz w:val="24"/>
          <w:szCs w:val="24"/>
        </w:rPr>
        <w:t xml:space="preserve">  DID</w:t>
      </w:r>
      <w:r w:rsidR="00112E71" w:rsidRPr="007E0120">
        <w:rPr>
          <w:rFonts w:ascii="Calibri" w:hAnsi="Calibri" w:cs="Times New Roman"/>
          <w:b/>
          <w:color w:val="444444"/>
          <w:sz w:val="24"/>
          <w:szCs w:val="24"/>
        </w:rPr>
        <w:tab/>
      </w:r>
      <w:r w:rsidR="00112E71" w:rsidRPr="007E0120">
        <w:rPr>
          <w:rFonts w:ascii="Calibri" w:hAnsi="Calibri" w:cs="Times New Roman"/>
          <w:b/>
          <w:color w:val="444444"/>
          <w:sz w:val="24"/>
          <w:szCs w:val="24"/>
        </w:rPr>
        <w:tab/>
      </w:r>
      <w:r w:rsidR="00112E71" w:rsidRPr="007E0120">
        <w:rPr>
          <w:rFonts w:ascii="Calibri" w:hAnsi="Calibri" w:cs="Times New Roman"/>
          <w:b/>
          <w:color w:val="444444"/>
          <w:sz w:val="24"/>
          <w:szCs w:val="24"/>
        </w:rPr>
        <w:tab/>
      </w:r>
      <w:r w:rsidR="00112E71" w:rsidRPr="007E0120">
        <w:rPr>
          <w:rFonts w:ascii="Calibri" w:hAnsi="Calibri" w:cs="Times New Roman"/>
          <w:b/>
          <w:color w:val="444444"/>
          <w:sz w:val="24"/>
          <w:szCs w:val="24"/>
        </w:rPr>
        <w:tab/>
      </w:r>
      <w:r w:rsidR="00112E71" w:rsidRPr="007E0120">
        <w:rPr>
          <w:rFonts w:ascii="Calibri" w:hAnsi="Calibri" w:cs="Times New Roman"/>
          <w:b/>
          <w:color w:val="444444"/>
          <w:sz w:val="24"/>
          <w:szCs w:val="24"/>
        </w:rPr>
        <w:tab/>
      </w:r>
      <w:r w:rsidR="00112E71" w:rsidRPr="007E0120">
        <w:rPr>
          <w:rFonts w:ascii="Calibri" w:hAnsi="Calibri" w:cs="Times New Roman"/>
          <w:b/>
          <w:color w:val="444444"/>
          <w:sz w:val="24"/>
          <w:szCs w:val="24"/>
        </w:rPr>
        <w:tab/>
      </w:r>
      <w:r w:rsidR="0049084B">
        <w:rPr>
          <w:rFonts w:ascii="Calibri" w:hAnsi="Calibri" w:cs="Times New Roman"/>
          <w:b/>
          <w:color w:val="444444"/>
          <w:sz w:val="24"/>
          <w:szCs w:val="24"/>
        </w:rPr>
        <w:t xml:space="preserve">   </w:t>
      </w:r>
      <w:bookmarkStart w:id="0" w:name="_GoBack"/>
      <w:bookmarkEnd w:id="0"/>
      <w:r w:rsidR="00112E71" w:rsidRPr="007E0120">
        <w:rPr>
          <w:rFonts w:ascii="Calibri" w:hAnsi="Calibri" w:cs="Times New Roman"/>
          <w:b/>
          <w:color w:val="444444"/>
          <w:sz w:val="24"/>
          <w:szCs w:val="24"/>
        </w:rPr>
        <w:t>Pesaro, 14/04/2021</w:t>
      </w:r>
    </w:p>
    <w:p w:rsidR="00414CF3" w:rsidRDefault="00414CF3">
      <w:pPr>
        <w:pStyle w:val="Default"/>
        <w:jc w:val="both"/>
        <w:rPr>
          <w:rFonts w:cs="Times New Roman"/>
        </w:rPr>
      </w:pPr>
    </w:p>
    <w:p w:rsidR="00414CF3" w:rsidRDefault="00414CF3">
      <w:pPr>
        <w:pStyle w:val="PreformattatoHTML"/>
        <w:jc w:val="right"/>
        <w:rPr>
          <w:rFonts w:cs="Times New Roman"/>
          <w:szCs w:val="24"/>
        </w:rPr>
      </w:pPr>
      <w:r>
        <w:rPr>
          <w:rFonts w:ascii="Calibri" w:hAnsi="Calibri" w:cs="Times New Roman"/>
          <w:sz w:val="22"/>
          <w:szCs w:val="24"/>
        </w:rPr>
        <w:t xml:space="preserve">Ai Genitori </w:t>
      </w:r>
    </w:p>
    <w:p w:rsidR="00414CF3" w:rsidRDefault="00414CF3">
      <w:pPr>
        <w:pStyle w:val="PreformattatoHTML"/>
        <w:jc w:val="right"/>
        <w:rPr>
          <w:rFonts w:cs="Times New Roman"/>
          <w:szCs w:val="24"/>
        </w:rPr>
      </w:pPr>
      <w:r>
        <w:rPr>
          <w:rFonts w:ascii="Calibri" w:hAnsi="Calibri" w:cs="Times New Roman"/>
          <w:sz w:val="22"/>
          <w:szCs w:val="24"/>
        </w:rPr>
        <w:t xml:space="preserve">Ai Docenti </w:t>
      </w:r>
    </w:p>
    <w:p w:rsidR="00414CF3" w:rsidRDefault="00414CF3">
      <w:pPr>
        <w:pStyle w:val="PreformattatoHTML"/>
        <w:jc w:val="right"/>
        <w:rPr>
          <w:rFonts w:cs="Times New Roman"/>
          <w:szCs w:val="24"/>
        </w:rPr>
      </w:pPr>
      <w:r>
        <w:rPr>
          <w:rFonts w:ascii="Calibri" w:hAnsi="Calibri" w:cs="Times New Roman"/>
          <w:sz w:val="22"/>
          <w:szCs w:val="24"/>
        </w:rPr>
        <w:t xml:space="preserve">Al personale ATA </w:t>
      </w:r>
    </w:p>
    <w:p w:rsidR="00414CF3" w:rsidRDefault="00414CF3">
      <w:pPr>
        <w:pStyle w:val="PreformattatoHTML"/>
        <w:jc w:val="right"/>
        <w:rPr>
          <w:rFonts w:cs="Times New Roman"/>
          <w:szCs w:val="24"/>
        </w:rPr>
      </w:pPr>
    </w:p>
    <w:p w:rsidR="006365D0" w:rsidRPr="00D6448B" w:rsidRDefault="00414CF3">
      <w:pPr>
        <w:pStyle w:val="PreformattatoHTML"/>
        <w:jc w:val="both"/>
        <w:rPr>
          <w:rFonts w:ascii="Calibri" w:hAnsi="Calibri" w:cs="Times New Roman"/>
          <w:b/>
          <w:sz w:val="24"/>
          <w:szCs w:val="24"/>
        </w:rPr>
      </w:pPr>
      <w:r w:rsidRPr="00D6448B">
        <w:rPr>
          <w:rFonts w:ascii="Calibri" w:hAnsi="Calibri" w:cs="Times New Roman"/>
          <w:b/>
          <w:sz w:val="24"/>
          <w:szCs w:val="24"/>
        </w:rPr>
        <w:t>Oggetto: Pago In Rete per tutti i pagamenti delle famiglie verso l’I</w:t>
      </w:r>
      <w:r w:rsidR="00675EC1" w:rsidRPr="00D6448B">
        <w:rPr>
          <w:rFonts w:ascii="Calibri" w:hAnsi="Calibri" w:cs="Times New Roman"/>
          <w:b/>
          <w:sz w:val="24"/>
          <w:szCs w:val="24"/>
        </w:rPr>
        <w:t xml:space="preserve">stituto </w:t>
      </w:r>
    </w:p>
    <w:p w:rsidR="00414CF3" w:rsidRPr="00D6448B" w:rsidRDefault="00414CF3">
      <w:pPr>
        <w:pStyle w:val="PreformattatoHTML"/>
        <w:jc w:val="both"/>
        <w:rPr>
          <w:rFonts w:cs="Times New Roman"/>
          <w:sz w:val="24"/>
          <w:szCs w:val="24"/>
        </w:rPr>
      </w:pPr>
      <w:r w:rsidRPr="00D6448B">
        <w:rPr>
          <w:rFonts w:ascii="Arial" w:hAnsi="Arial" w:cs="Times New Roman"/>
          <w:color w:val="222222"/>
          <w:sz w:val="24"/>
          <w:szCs w:val="24"/>
          <w:shd w:val="clear" w:color="auto" w:fill="FFFFFF"/>
        </w:rPr>
        <w:t xml:space="preserve">       </w:t>
      </w:r>
      <w:r w:rsidR="00CA2E62">
        <w:rPr>
          <w:rFonts w:ascii="Arial" w:hAnsi="Arial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76739">
        <w:rPr>
          <w:rFonts w:ascii="Arial" w:hAnsi="Arial" w:cs="Times New Roman"/>
          <w:b/>
          <w:color w:val="222222"/>
          <w:sz w:val="24"/>
          <w:szCs w:val="24"/>
          <w:shd w:val="clear" w:color="auto" w:fill="FFFFFF"/>
        </w:rPr>
        <w:t>O</w:t>
      </w:r>
      <w:r w:rsidRPr="00D6448B">
        <w:rPr>
          <w:rFonts w:ascii="Arial" w:hAnsi="Arial" w:cs="Times New Roman"/>
          <w:b/>
          <w:color w:val="222222"/>
          <w:sz w:val="24"/>
          <w:szCs w:val="24"/>
          <w:shd w:val="clear" w:color="auto" w:fill="FFFFFF"/>
        </w:rPr>
        <w:t>bbligo</w:t>
      </w:r>
      <w:r w:rsidRPr="00D6448B">
        <w:rPr>
          <w:rFonts w:ascii="Arial" w:hAnsi="Arial" w:cs="Times New Roman"/>
          <w:color w:val="222222"/>
          <w:sz w:val="24"/>
          <w:szCs w:val="24"/>
          <w:shd w:val="clear" w:color="auto" w:fill="FFFFFF"/>
        </w:rPr>
        <w:t xml:space="preserve"> per le </w:t>
      </w:r>
      <w:r w:rsidRPr="00276739">
        <w:rPr>
          <w:rFonts w:ascii="Arial" w:hAnsi="Arial" w:cs="Times New Roman"/>
          <w:b/>
          <w:color w:val="222222"/>
          <w:sz w:val="24"/>
          <w:szCs w:val="24"/>
          <w:shd w:val="clear" w:color="auto" w:fill="FFFFFF"/>
        </w:rPr>
        <w:t>P.A.</w:t>
      </w:r>
      <w:r w:rsidRPr="00D6448B">
        <w:rPr>
          <w:rFonts w:ascii="Arial" w:hAnsi="Arial" w:cs="Times New Roman"/>
          <w:color w:val="222222"/>
          <w:sz w:val="24"/>
          <w:szCs w:val="24"/>
          <w:shd w:val="clear" w:color="auto" w:fill="FFFFFF"/>
        </w:rPr>
        <w:t xml:space="preserve"> utilizzo </w:t>
      </w:r>
      <w:r w:rsidR="006365D0" w:rsidRPr="00D6448B">
        <w:rPr>
          <w:rFonts w:ascii="Arial" w:hAnsi="Arial" w:cs="Times New Roman"/>
          <w:color w:val="222222"/>
          <w:sz w:val="24"/>
          <w:szCs w:val="24"/>
          <w:shd w:val="clear" w:color="auto" w:fill="FFFFFF"/>
        </w:rPr>
        <w:t>S</w:t>
      </w:r>
      <w:r w:rsidRPr="00D6448B">
        <w:rPr>
          <w:rFonts w:ascii="Arial" w:hAnsi="Arial" w:cs="Times New Roman"/>
          <w:color w:val="222222"/>
          <w:sz w:val="24"/>
          <w:szCs w:val="24"/>
          <w:shd w:val="clear" w:color="auto" w:fill="FFFFFF"/>
        </w:rPr>
        <w:t>istema </w:t>
      </w:r>
      <w:proofErr w:type="spellStart"/>
      <w:r w:rsidRPr="00D6448B">
        <w:rPr>
          <w:rFonts w:ascii="Arial" w:hAnsi="Arial" w:cs="Times New Roman"/>
          <w:b/>
          <w:color w:val="222222"/>
          <w:sz w:val="24"/>
          <w:szCs w:val="24"/>
          <w:shd w:val="clear" w:color="auto" w:fill="FFFFFF"/>
        </w:rPr>
        <w:t>PagoPa</w:t>
      </w:r>
      <w:proofErr w:type="spellEnd"/>
      <w:r w:rsidR="00276739">
        <w:rPr>
          <w:rFonts w:ascii="Arial" w:hAnsi="Arial" w:cs="Times New Roman"/>
          <w:color w:val="222222"/>
          <w:sz w:val="24"/>
          <w:szCs w:val="24"/>
          <w:shd w:val="clear" w:color="auto" w:fill="FFFFFF"/>
        </w:rPr>
        <w:t>.</w:t>
      </w:r>
      <w:r w:rsidRPr="00D6448B">
        <w:rPr>
          <w:rFonts w:ascii="Calibri" w:hAnsi="Calibri" w:cs="Times New Roman"/>
          <w:b/>
          <w:sz w:val="24"/>
          <w:szCs w:val="24"/>
        </w:rPr>
        <w:t xml:space="preserve"> </w:t>
      </w:r>
    </w:p>
    <w:p w:rsidR="00414CF3" w:rsidRDefault="00414CF3">
      <w:pPr>
        <w:pStyle w:val="PreformattatoHTML"/>
        <w:jc w:val="both"/>
        <w:rPr>
          <w:rFonts w:cs="Times New Roman"/>
          <w:szCs w:val="24"/>
        </w:rPr>
      </w:pPr>
      <w:r>
        <w:rPr>
          <w:rFonts w:ascii="Calibri" w:hAnsi="Calibri" w:cs="Times New Roman"/>
          <w:b/>
          <w:sz w:val="22"/>
          <w:szCs w:val="24"/>
        </w:rPr>
        <w:t xml:space="preserve">                </w:t>
      </w:r>
    </w:p>
    <w:p w:rsidR="00414CF3" w:rsidRDefault="00414CF3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</w:p>
    <w:p w:rsidR="00414CF3" w:rsidRDefault="00414CF3" w:rsidP="00F7086F">
      <w:pPr>
        <w:pStyle w:val="Default"/>
        <w:ind w:firstLine="720"/>
        <w:jc w:val="both"/>
        <w:rPr>
          <w:rFonts w:cs="Times New Roman"/>
        </w:rPr>
      </w:pPr>
      <w:r>
        <w:rPr>
          <w:rFonts w:ascii="Calibri" w:hAnsi="Calibri" w:cs="Times New Roman"/>
          <w:sz w:val="22"/>
        </w:rPr>
        <w:t xml:space="preserve">Con la presente si informa che, </w:t>
      </w:r>
      <w:r w:rsidR="006365D0">
        <w:rPr>
          <w:rFonts w:ascii="Calibri" w:hAnsi="Calibri" w:cs="Times New Roman"/>
          <w:sz w:val="22"/>
        </w:rPr>
        <w:t>dal prossimo anno scolastico 2021/22</w:t>
      </w:r>
      <w:r>
        <w:rPr>
          <w:rFonts w:ascii="Calibri" w:hAnsi="Calibri" w:cs="Times New Roman"/>
          <w:sz w:val="22"/>
        </w:rPr>
        <w:t xml:space="preserve">, le famiglie devono utilizzare il </w:t>
      </w:r>
      <w:r>
        <w:rPr>
          <w:rFonts w:ascii="Calibri" w:hAnsi="Calibri" w:cs="Times New Roman"/>
          <w:b/>
          <w:sz w:val="22"/>
        </w:rPr>
        <w:t xml:space="preserve">sistema Pago in Rete </w:t>
      </w:r>
      <w:r>
        <w:rPr>
          <w:rFonts w:ascii="Calibri" w:hAnsi="Calibri" w:cs="Times New Roman"/>
          <w:sz w:val="22"/>
        </w:rPr>
        <w:t xml:space="preserve">per effettuare i pagamenti volontari e/o dovuti per i </w:t>
      </w:r>
      <w:r>
        <w:rPr>
          <w:rFonts w:ascii="Calibri" w:hAnsi="Calibri" w:cs="Times New Roman"/>
          <w:b/>
          <w:sz w:val="22"/>
        </w:rPr>
        <w:t>diversi servizi erogati</w:t>
      </w:r>
      <w:r>
        <w:rPr>
          <w:rFonts w:ascii="Calibri" w:hAnsi="Calibri" w:cs="Times New Roman"/>
          <w:sz w:val="22"/>
        </w:rPr>
        <w:t xml:space="preserve"> dalla scuola.</w:t>
      </w:r>
    </w:p>
    <w:p w:rsidR="00414CF3" w:rsidRDefault="00414CF3" w:rsidP="00F7086F">
      <w:pPr>
        <w:pStyle w:val="Default"/>
        <w:ind w:firstLine="720"/>
        <w:jc w:val="both"/>
        <w:rPr>
          <w:rFonts w:cs="Times New Roman"/>
        </w:rPr>
      </w:pPr>
      <w:r>
        <w:rPr>
          <w:rFonts w:ascii="Calibri" w:hAnsi="Calibri" w:cs="Times New Roman"/>
        </w:rPr>
        <w:t xml:space="preserve">Con il sistema </w:t>
      </w:r>
      <w:proofErr w:type="spellStart"/>
      <w:r w:rsidRPr="0091455E">
        <w:rPr>
          <w:rFonts w:ascii="Calibri" w:hAnsi="Calibri" w:cs="Times New Roman"/>
          <w:b/>
        </w:rPr>
        <w:t>PagoInRete</w:t>
      </w:r>
      <w:proofErr w:type="spellEnd"/>
      <w:r>
        <w:rPr>
          <w:rFonts w:ascii="Calibri" w:hAnsi="Calibri" w:cs="Times New Roman"/>
        </w:rPr>
        <w:t xml:space="preserve"> del Ministero dell’Istruzione le famiglie ricevono notifiche dalla Scuola e possono pagare on line - tramite PC, Tablet, Smartphone - tasse scolastiche, viaggi di istruzione, visite guidate, assicurazioni, mensa scolastica, attività extracurriculari ed altro ancora.</w:t>
      </w:r>
    </w:p>
    <w:p w:rsidR="00414CF3" w:rsidRDefault="00414CF3" w:rsidP="00F7086F">
      <w:pPr>
        <w:pStyle w:val="Default"/>
        <w:ind w:firstLine="720"/>
        <w:jc w:val="both"/>
        <w:rPr>
          <w:rFonts w:cs="Times New Roman"/>
        </w:rPr>
      </w:pPr>
      <w:r>
        <w:rPr>
          <w:rFonts w:ascii="Calibri" w:hAnsi="Calibri" w:cs="Times New Roman"/>
        </w:rPr>
        <w:t xml:space="preserve">I genitori potranno effettuare i pagamenti telematici (nel rispetto della normativa vigente) dopo che   avranno ricevuto gli avvisi di pagamento che la scuola avrà provveduto ad emettere per gli alunni frequentanti. </w:t>
      </w:r>
    </w:p>
    <w:p w:rsidR="00414CF3" w:rsidRDefault="00414CF3" w:rsidP="00F7086F">
      <w:pPr>
        <w:pStyle w:val="Default"/>
        <w:ind w:firstLine="720"/>
        <w:jc w:val="both"/>
        <w:rPr>
          <w:rFonts w:cs="Times New Roman"/>
        </w:rPr>
      </w:pPr>
      <w:r>
        <w:rPr>
          <w:rFonts w:ascii="Calibri" w:hAnsi="Calibri" w:cs="Times New Roman"/>
        </w:rPr>
        <w:t xml:space="preserve">I genitori, quindi, sono invitati a registrarsi, </w:t>
      </w:r>
      <w:r w:rsidR="006365D0">
        <w:rPr>
          <w:rFonts w:ascii="Calibri" w:hAnsi="Calibri" w:cs="Times New Roman"/>
        </w:rPr>
        <w:t xml:space="preserve">il prima possibile </w:t>
      </w:r>
      <w:r>
        <w:rPr>
          <w:rFonts w:ascii="Calibri" w:hAnsi="Calibri" w:cs="Times New Roman"/>
        </w:rPr>
        <w:t xml:space="preserve">se non in possesso di credenziali, sulla piattaforma Pago in rete accedendo al servizio </w:t>
      </w:r>
      <w:r w:rsidRPr="0091455E">
        <w:rPr>
          <w:rFonts w:ascii="Calibri" w:hAnsi="Calibri" w:cs="Times New Roman"/>
          <w:b/>
        </w:rPr>
        <w:t>“</w:t>
      </w:r>
      <w:proofErr w:type="spellStart"/>
      <w:r w:rsidRPr="0091455E">
        <w:rPr>
          <w:rFonts w:ascii="Calibri" w:hAnsi="Calibri" w:cs="Times New Roman"/>
          <w:b/>
        </w:rPr>
        <w:t>PagoInRete</w:t>
      </w:r>
      <w:proofErr w:type="spellEnd"/>
      <w:r w:rsidRPr="0091455E">
        <w:rPr>
          <w:rFonts w:ascii="Calibri" w:hAnsi="Calibri" w:cs="Times New Roman"/>
          <w:b/>
        </w:rPr>
        <w:t>”</w:t>
      </w:r>
      <w:r>
        <w:rPr>
          <w:rFonts w:ascii="Calibri" w:hAnsi="Calibri" w:cs="Times New Roman"/>
        </w:rPr>
        <w:t xml:space="preserve"> dal sito del Ministero dell’Istruzione: </w:t>
      </w:r>
      <w:hyperlink r:id="rId11" w:history="1">
        <w:r>
          <w:rPr>
            <w:rFonts w:ascii="Calibri" w:hAnsi="Calibri" w:cs="Times New Roman"/>
            <w:color w:val="0000FF"/>
            <w:u w:val="single"/>
          </w:rPr>
          <w:t>www.pagoinrete.istruzione.it</w:t>
        </w:r>
      </w:hyperlink>
    </w:p>
    <w:p w:rsidR="00414CF3" w:rsidRDefault="003F0F3D">
      <w:pPr>
        <w:pStyle w:val="Default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62650" cy="13430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F3" w:rsidRDefault="00414CF3">
      <w:pPr>
        <w:pStyle w:val="Default"/>
        <w:rPr>
          <w:rFonts w:cs="Times New Roman"/>
        </w:rPr>
      </w:pPr>
      <w:r>
        <w:rPr>
          <w:rFonts w:ascii="Calibri" w:hAnsi="Calibri" w:cs="Times New Roman"/>
          <w:b/>
          <w:color w:val="333333"/>
        </w:rPr>
        <w:t>Come si può accedere:</w:t>
      </w:r>
    </w:p>
    <w:p w:rsidR="00414CF3" w:rsidRDefault="00414CF3">
      <w:pPr>
        <w:pStyle w:val="Default"/>
        <w:rPr>
          <w:rFonts w:cs="Times New Roman"/>
        </w:rPr>
      </w:pPr>
      <w:r>
        <w:rPr>
          <w:rFonts w:ascii="Calibri" w:hAnsi="Calibri" w:cs="Times New Roman"/>
          <w:b/>
          <w:color w:val="333333"/>
        </w:rPr>
        <w:t>Per accedere al servizio Pago In Rete il genitore deve disporre di username e password (credenziali)</w:t>
      </w:r>
    </w:p>
    <w:p w:rsidR="00414CF3" w:rsidRDefault="00414CF3">
      <w:pPr>
        <w:pStyle w:val="Default"/>
        <w:rPr>
          <w:rFonts w:cs="Times New Roman"/>
        </w:rPr>
      </w:pPr>
      <w:r>
        <w:rPr>
          <w:rFonts w:ascii="Calibri" w:hAnsi="Calibri" w:cs="Times New Roman"/>
          <w:b/>
          <w:color w:val="333333"/>
        </w:rPr>
        <w:t>Il genitore può accedere con</w:t>
      </w:r>
    </w:p>
    <w:p w:rsidR="00414CF3" w:rsidRDefault="00414CF3">
      <w:pPr>
        <w:pStyle w:val="Predefinito"/>
        <w:numPr>
          <w:ilvl w:val="0"/>
          <w:numId w:val="1"/>
        </w:numPr>
        <w:tabs>
          <w:tab w:val="left" w:pos="1440"/>
        </w:tabs>
        <w:spacing w:after="0" w:line="200" w:lineRule="atLeast"/>
        <w:ind w:firstLine="0"/>
        <w:rPr>
          <w:rFonts w:cs="Times New Roman"/>
          <w:szCs w:val="24"/>
        </w:rPr>
      </w:pPr>
      <w:r>
        <w:rPr>
          <w:rFonts w:cs="Times New Roman"/>
          <w:color w:val="333333"/>
          <w:sz w:val="24"/>
          <w:szCs w:val="24"/>
        </w:rPr>
        <w:t xml:space="preserve"> un'</w:t>
      </w:r>
      <w:r>
        <w:rPr>
          <w:rFonts w:cs="Times New Roman"/>
          <w:b/>
          <w:color w:val="333333"/>
          <w:sz w:val="24"/>
          <w:szCs w:val="24"/>
        </w:rPr>
        <w:t>identit</w:t>
      </w:r>
      <w:r>
        <w:rPr>
          <w:rFonts w:cs="Times New Roman"/>
          <w:b/>
          <w:color w:val="333333"/>
          <w:sz w:val="24"/>
          <w:szCs w:val="24"/>
        </w:rPr>
        <w:t>à</w:t>
      </w:r>
      <w:r>
        <w:rPr>
          <w:rFonts w:cs="Times New Roman"/>
          <w:b/>
          <w:color w:val="333333"/>
          <w:sz w:val="24"/>
          <w:szCs w:val="24"/>
        </w:rPr>
        <w:t xml:space="preserve"> digitale SPID</w:t>
      </w:r>
      <w:r>
        <w:rPr>
          <w:rFonts w:cs="Times New Roman"/>
          <w:color w:val="333333"/>
          <w:sz w:val="24"/>
          <w:szCs w:val="24"/>
        </w:rPr>
        <w:t> </w:t>
      </w:r>
      <w:r>
        <w:rPr>
          <w:rFonts w:cs="Times New Roman"/>
          <w:color w:val="333333"/>
          <w:sz w:val="24"/>
          <w:szCs w:val="24"/>
        </w:rPr>
        <w:t>(Sistema Pubblico di Identit</w:t>
      </w:r>
      <w:r>
        <w:rPr>
          <w:rFonts w:cs="Times New Roman"/>
          <w:color w:val="333333"/>
          <w:sz w:val="24"/>
          <w:szCs w:val="24"/>
        </w:rPr>
        <w:t>à</w:t>
      </w:r>
      <w:r>
        <w:rPr>
          <w:rFonts w:cs="Times New Roman"/>
          <w:color w:val="333333"/>
          <w:sz w:val="24"/>
          <w:szCs w:val="24"/>
        </w:rPr>
        <w:t xml:space="preserve"> Digitale</w:t>
      </w:r>
      <w:proofErr w:type="gramStart"/>
      <w:r>
        <w:rPr>
          <w:rFonts w:cs="Times New Roman"/>
          <w:color w:val="333333"/>
          <w:sz w:val="24"/>
          <w:szCs w:val="24"/>
        </w:rPr>
        <w:t>) .</w:t>
      </w:r>
      <w:proofErr w:type="gramEnd"/>
      <w:r>
        <w:rPr>
          <w:rFonts w:cs="Times New Roman"/>
          <w:color w:val="333333"/>
          <w:sz w:val="24"/>
          <w:szCs w:val="24"/>
        </w:rPr>
        <w:t xml:space="preserve"> Si pu</w:t>
      </w:r>
      <w:r>
        <w:rPr>
          <w:rFonts w:cs="Times New Roman"/>
          <w:color w:val="333333"/>
          <w:sz w:val="24"/>
          <w:szCs w:val="24"/>
        </w:rPr>
        <w:t>ò</w:t>
      </w:r>
      <w:r>
        <w:rPr>
          <w:rFonts w:cs="Times New Roman"/>
          <w:color w:val="333333"/>
          <w:sz w:val="24"/>
          <w:szCs w:val="24"/>
        </w:rPr>
        <w:t xml:space="preserve"> accedere con le credenziali SPID del gestore che ne ha rilasciato l'identit</w:t>
      </w:r>
      <w:r>
        <w:rPr>
          <w:rFonts w:cs="Times New Roman"/>
          <w:color w:val="333333"/>
          <w:sz w:val="24"/>
          <w:szCs w:val="24"/>
        </w:rPr>
        <w:t>à</w:t>
      </w:r>
      <w:r>
        <w:rPr>
          <w:rFonts w:cs="Times New Roman"/>
          <w:color w:val="333333"/>
          <w:sz w:val="24"/>
          <w:szCs w:val="24"/>
        </w:rPr>
        <w:t xml:space="preserve"> (selezionando </w:t>
      </w:r>
      <w:r>
        <w:rPr>
          <w:rFonts w:cs="Times New Roman"/>
          <w:color w:val="333333"/>
          <w:sz w:val="24"/>
          <w:szCs w:val="24"/>
        </w:rPr>
        <w:t>“</w:t>
      </w:r>
      <w:r>
        <w:rPr>
          <w:rFonts w:cs="Times New Roman"/>
          <w:color w:val="333333"/>
          <w:sz w:val="24"/>
          <w:szCs w:val="24"/>
        </w:rPr>
        <w:t>Entra con SPID</w:t>
      </w:r>
      <w:r>
        <w:rPr>
          <w:rFonts w:cs="Times New Roman"/>
          <w:color w:val="333333"/>
          <w:sz w:val="24"/>
          <w:szCs w:val="24"/>
        </w:rPr>
        <w:t>”</w:t>
      </w:r>
      <w:r>
        <w:rPr>
          <w:rFonts w:cs="Times New Roman"/>
          <w:color w:val="333333"/>
          <w:sz w:val="24"/>
          <w:szCs w:val="24"/>
        </w:rPr>
        <w:t>)</w:t>
      </w:r>
    </w:p>
    <w:p w:rsidR="00414CF3" w:rsidRDefault="00414CF3">
      <w:pPr>
        <w:pStyle w:val="Predefinito"/>
        <w:numPr>
          <w:ilvl w:val="0"/>
          <w:numId w:val="1"/>
        </w:numPr>
        <w:tabs>
          <w:tab w:val="left" w:pos="1440"/>
        </w:tabs>
        <w:spacing w:after="0" w:line="200" w:lineRule="atLeast"/>
        <w:ind w:firstLine="0"/>
        <w:rPr>
          <w:rFonts w:cs="Times New Roman"/>
          <w:szCs w:val="24"/>
        </w:rPr>
      </w:pPr>
      <w:r>
        <w:rPr>
          <w:rFonts w:cs="Times New Roman"/>
          <w:b/>
          <w:color w:val="333333"/>
          <w:sz w:val="24"/>
          <w:szCs w:val="24"/>
        </w:rPr>
        <w:t>le stesse credenziali utilizzate per l</w:t>
      </w:r>
      <w:r>
        <w:rPr>
          <w:rFonts w:cs="Times New Roman"/>
          <w:b/>
          <w:color w:val="333333"/>
          <w:sz w:val="24"/>
          <w:szCs w:val="24"/>
        </w:rPr>
        <w:t>’</w:t>
      </w:r>
      <w:r>
        <w:rPr>
          <w:rFonts w:cs="Times New Roman"/>
          <w:b/>
          <w:color w:val="333333"/>
          <w:sz w:val="24"/>
          <w:szCs w:val="24"/>
        </w:rPr>
        <w:t>iscrizione</w:t>
      </w:r>
      <w:r>
        <w:rPr>
          <w:rFonts w:cs="Times New Roman"/>
          <w:color w:val="333333"/>
          <w:sz w:val="24"/>
          <w:szCs w:val="24"/>
        </w:rPr>
        <w:t> </w:t>
      </w:r>
      <w:r>
        <w:rPr>
          <w:rFonts w:cs="Times New Roman"/>
          <w:color w:val="333333"/>
          <w:sz w:val="24"/>
          <w:szCs w:val="24"/>
        </w:rPr>
        <w:t>del figlio</w:t>
      </w:r>
      <w:r w:rsidR="00C1472F">
        <w:rPr>
          <w:rFonts w:cs="Times New Roman"/>
          <w:color w:val="333333"/>
          <w:sz w:val="24"/>
          <w:szCs w:val="24"/>
        </w:rPr>
        <w:t>/a</w:t>
      </w:r>
      <w:r>
        <w:rPr>
          <w:rFonts w:cs="Times New Roman"/>
          <w:color w:val="333333"/>
          <w:sz w:val="24"/>
          <w:szCs w:val="24"/>
        </w:rPr>
        <w:t xml:space="preserve"> (qualora un genitore avesse presentato una domanda d</w:t>
      </w:r>
      <w:r>
        <w:rPr>
          <w:rFonts w:cs="Times New Roman"/>
          <w:color w:val="333333"/>
          <w:sz w:val="24"/>
          <w:szCs w:val="24"/>
        </w:rPr>
        <w:t>’</w:t>
      </w:r>
      <w:r>
        <w:rPr>
          <w:rFonts w:cs="Times New Roman"/>
          <w:color w:val="333333"/>
          <w:sz w:val="24"/>
          <w:szCs w:val="24"/>
        </w:rPr>
        <w:t>iscrizione on-line a favore del figlio)</w:t>
      </w:r>
      <w:r>
        <w:rPr>
          <w:rFonts w:cs="Times New Roman"/>
          <w:color w:val="333333"/>
          <w:sz w:val="24"/>
          <w:szCs w:val="24"/>
        </w:rPr>
        <w:t> </w:t>
      </w:r>
      <w:r>
        <w:rPr>
          <w:rFonts w:cs="Times New Roman"/>
          <w:color w:val="333333"/>
          <w:sz w:val="24"/>
          <w:szCs w:val="24"/>
        </w:rPr>
        <w:t xml:space="preserve"> </w:t>
      </w:r>
    </w:p>
    <w:p w:rsidR="00414CF3" w:rsidRDefault="00414CF3">
      <w:pPr>
        <w:pStyle w:val="Predefinito"/>
        <w:numPr>
          <w:ilvl w:val="0"/>
          <w:numId w:val="1"/>
        </w:numPr>
        <w:tabs>
          <w:tab w:val="left" w:pos="1440"/>
        </w:tabs>
        <w:spacing w:after="0" w:line="200" w:lineRule="atLeast"/>
        <w:ind w:firstLine="0"/>
        <w:rPr>
          <w:rFonts w:cs="Times New Roman"/>
          <w:szCs w:val="24"/>
        </w:rPr>
      </w:pPr>
      <w:r>
        <w:rPr>
          <w:rFonts w:cs="Times New Roman"/>
          <w:b/>
          <w:color w:val="333333"/>
          <w:sz w:val="24"/>
          <w:szCs w:val="24"/>
        </w:rPr>
        <w:t>credenziali Polis</w:t>
      </w:r>
      <w:r>
        <w:rPr>
          <w:rFonts w:cs="Times New Roman"/>
          <w:color w:val="333333"/>
          <w:sz w:val="24"/>
          <w:szCs w:val="24"/>
        </w:rPr>
        <w:t xml:space="preserve"> (qualora un genitore fosse docente o personale </w:t>
      </w:r>
      <w:r w:rsidR="00C1472F">
        <w:rPr>
          <w:rFonts w:cs="Times New Roman"/>
          <w:color w:val="333333"/>
          <w:sz w:val="24"/>
          <w:szCs w:val="24"/>
        </w:rPr>
        <w:t>A</w:t>
      </w:r>
      <w:r>
        <w:rPr>
          <w:rFonts w:cs="Times New Roman"/>
          <w:color w:val="333333"/>
          <w:sz w:val="24"/>
          <w:szCs w:val="24"/>
        </w:rPr>
        <w:t>ta in possesso di</w:t>
      </w:r>
      <w:r>
        <w:rPr>
          <w:rFonts w:cs="Times New Roman"/>
          <w:color w:val="333333"/>
          <w:sz w:val="24"/>
          <w:szCs w:val="24"/>
        </w:rPr>
        <w:t> </w:t>
      </w:r>
      <w:r>
        <w:rPr>
          <w:rFonts w:cs="Times New Roman"/>
          <w:color w:val="333333"/>
          <w:sz w:val="24"/>
          <w:szCs w:val="24"/>
        </w:rPr>
        <w:t>credenziali Polis).</w:t>
      </w:r>
    </w:p>
    <w:p w:rsidR="00414CF3" w:rsidRDefault="00414CF3" w:rsidP="00C1472F">
      <w:pPr>
        <w:pStyle w:val="Predefinito"/>
        <w:spacing w:after="92" w:line="200" w:lineRule="atLeast"/>
        <w:ind w:firstLine="720"/>
        <w:rPr>
          <w:rFonts w:cs="Times New Roman"/>
          <w:szCs w:val="24"/>
        </w:rPr>
      </w:pPr>
      <w:r>
        <w:rPr>
          <w:rFonts w:cs="Times New Roman"/>
          <w:color w:val="333333"/>
          <w:sz w:val="24"/>
          <w:szCs w:val="24"/>
        </w:rPr>
        <w:t>Se il genitore  non disponesse delle credenziali idonee all</w:t>
      </w:r>
      <w:r>
        <w:rPr>
          <w:rFonts w:cs="Times New Roman"/>
          <w:color w:val="333333"/>
          <w:sz w:val="24"/>
          <w:szCs w:val="24"/>
        </w:rPr>
        <w:t>’</w:t>
      </w:r>
      <w:r>
        <w:rPr>
          <w:rFonts w:cs="Times New Roman"/>
          <w:color w:val="333333"/>
          <w:sz w:val="24"/>
          <w:szCs w:val="24"/>
        </w:rPr>
        <w:t>accesso al servizio citato, pu</w:t>
      </w:r>
      <w:r>
        <w:rPr>
          <w:rFonts w:cs="Times New Roman"/>
          <w:color w:val="333333"/>
          <w:sz w:val="24"/>
          <w:szCs w:val="24"/>
        </w:rPr>
        <w:t>ò</w:t>
      </w:r>
      <w:r>
        <w:rPr>
          <w:rFonts w:cs="Times New Roman"/>
          <w:color w:val="333333"/>
          <w:sz w:val="24"/>
          <w:szCs w:val="24"/>
        </w:rPr>
        <w:t xml:space="preserve"> ottenerle effettuando la registrazione al servizio cliccando sul link</w:t>
      </w:r>
      <w:r>
        <w:rPr>
          <w:rFonts w:cs="Times New Roman"/>
          <w:color w:val="333333"/>
          <w:sz w:val="24"/>
          <w:szCs w:val="24"/>
        </w:rPr>
        <w:t> </w:t>
      </w:r>
      <w:r>
        <w:rPr>
          <w:rFonts w:cs="Times New Roman"/>
          <w:color w:val="333333"/>
          <w:sz w:val="24"/>
          <w:szCs w:val="24"/>
        </w:rPr>
        <w:t xml:space="preserve"> </w:t>
      </w:r>
      <w:hyperlink r:id="rId13" w:history="1">
        <w:r>
          <w:rPr>
            <w:rFonts w:cs="Times New Roman"/>
            <w:b/>
            <w:color w:val="0066CC"/>
            <w:sz w:val="24"/>
            <w:szCs w:val="24"/>
            <w:u w:val="single"/>
          </w:rPr>
          <w:t>Registrati</w:t>
        </w:r>
      </w:hyperlink>
    </w:p>
    <w:p w:rsidR="00414CF3" w:rsidRDefault="00414CF3">
      <w:pPr>
        <w:pStyle w:val="Predefinito"/>
        <w:spacing w:after="0" w:line="200" w:lineRule="atLeast"/>
        <w:rPr>
          <w:rFonts w:cs="Times New Roman"/>
          <w:szCs w:val="24"/>
        </w:rPr>
      </w:pPr>
    </w:p>
    <w:p w:rsidR="00414CF3" w:rsidRDefault="00414CF3">
      <w:pPr>
        <w:pStyle w:val="Predefinito"/>
        <w:spacing w:after="0" w:line="200" w:lineRule="atLeast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modalit</w:t>
      </w:r>
      <w:r>
        <w:rPr>
          <w:rFonts w:cs="Times New Roman"/>
          <w:sz w:val="24"/>
          <w:szCs w:val="24"/>
        </w:rPr>
        <w:t>à</w:t>
      </w:r>
      <w:r>
        <w:rPr>
          <w:rFonts w:cs="Times New Roman"/>
          <w:sz w:val="24"/>
          <w:szCs w:val="24"/>
        </w:rPr>
        <w:t xml:space="preserve"> di utilizzo della piattaforma:</w:t>
      </w:r>
    </w:p>
    <w:p w:rsidR="00414CF3" w:rsidRDefault="00414CF3">
      <w:pPr>
        <w:pStyle w:val="Paragrafoelenco"/>
        <w:numPr>
          <w:ilvl w:val="0"/>
          <w:numId w:val="2"/>
        </w:numPr>
        <w:tabs>
          <w:tab w:val="left" w:pos="1440"/>
        </w:tabs>
        <w:spacing w:after="0" w:line="200" w:lineRule="atLeast"/>
        <w:ind w:firstLine="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 si rimanda alla lettura del Manuale utente che si trova su </w:t>
      </w:r>
      <w:hyperlink r:id="rId14" w:history="1">
        <w:r>
          <w:rPr>
            <w:rFonts w:cs="Times New Roman"/>
            <w:color w:val="0000FF"/>
            <w:sz w:val="24"/>
            <w:szCs w:val="24"/>
            <w:u w:val="single"/>
          </w:rPr>
          <w:t>http://www.istruzione.it/pagoinrete/files/manuale_utente_famiglia.pdf</w:t>
        </w:r>
      </w:hyperlink>
      <w:r>
        <w:rPr>
          <w:rFonts w:cs="Times New Roman"/>
          <w:szCs w:val="24"/>
        </w:rPr>
        <w:t xml:space="preserve"> </w:t>
      </w:r>
    </w:p>
    <w:p w:rsidR="00414CF3" w:rsidRDefault="00414CF3">
      <w:pPr>
        <w:pStyle w:val="Paragrafoelenco"/>
        <w:numPr>
          <w:ilvl w:val="0"/>
          <w:numId w:val="2"/>
        </w:numPr>
        <w:tabs>
          <w:tab w:val="left" w:pos="1440"/>
        </w:tabs>
        <w:spacing w:after="0" w:line="200" w:lineRule="atLeast"/>
        <w:ind w:firstLine="0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Collegamenti alle pagine informative sul sistema in cui sono riportati testi e video che spiegano: </w:t>
      </w:r>
    </w:p>
    <w:p w:rsidR="00414CF3" w:rsidRDefault="00414CF3">
      <w:pPr>
        <w:pStyle w:val="Paragrafoelenco"/>
        <w:numPr>
          <w:ilvl w:val="0"/>
          <w:numId w:val="3"/>
        </w:numPr>
        <w:tabs>
          <w:tab w:val="left" w:pos="2160"/>
        </w:tabs>
        <w:ind w:left="1080" w:firstLine="0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lastRenderedPageBreak/>
        <w:t>COS</w:t>
      </w:r>
      <w:r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>E</w:t>
      </w:r>
      <w:r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 xml:space="preserve"> Introduzione al sistema dei Pagamenti </w:t>
      </w:r>
      <w:proofErr w:type="spellStart"/>
      <w:r>
        <w:rPr>
          <w:rFonts w:cs="Times New Roman"/>
          <w:sz w:val="24"/>
          <w:szCs w:val="24"/>
        </w:rPr>
        <w:t>PagoInRete</w:t>
      </w:r>
      <w:proofErr w:type="spellEnd"/>
      <w:r>
        <w:rPr>
          <w:rFonts w:cs="Times New Roman"/>
          <w:sz w:val="24"/>
          <w:szCs w:val="24"/>
        </w:rPr>
        <w:t xml:space="preserve"> </w:t>
      </w:r>
    </w:p>
    <w:p w:rsidR="00414CF3" w:rsidRDefault="00414CF3">
      <w:pPr>
        <w:pStyle w:val="Paragrafoelenco"/>
        <w:numPr>
          <w:ilvl w:val="0"/>
          <w:numId w:val="3"/>
        </w:numPr>
        <w:tabs>
          <w:tab w:val="left" w:pos="2160"/>
        </w:tabs>
        <w:ind w:left="1080" w:firstLine="0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COME ACCEDERE Istruzioni per l</w:t>
      </w:r>
      <w:r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 xml:space="preserve">accesso al sistema </w:t>
      </w:r>
      <w:proofErr w:type="spellStart"/>
      <w:r>
        <w:rPr>
          <w:rFonts w:cs="Times New Roman"/>
          <w:sz w:val="24"/>
          <w:szCs w:val="24"/>
        </w:rPr>
        <w:t>PagoInRete</w:t>
      </w:r>
      <w:proofErr w:type="spellEnd"/>
    </w:p>
    <w:p w:rsidR="00300AB1" w:rsidRPr="00300AB1" w:rsidRDefault="00414CF3">
      <w:pPr>
        <w:pStyle w:val="Paragrafoelenco"/>
        <w:numPr>
          <w:ilvl w:val="0"/>
          <w:numId w:val="3"/>
        </w:numPr>
        <w:tabs>
          <w:tab w:val="left" w:pos="2160"/>
        </w:tabs>
        <w:ind w:left="1080" w:firstLine="0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COSA PAGARE Indicazioni su che cosa </w:t>
      </w:r>
      <w:r>
        <w:rPr>
          <w:rFonts w:cs="Times New Roman"/>
          <w:sz w:val="24"/>
          <w:szCs w:val="24"/>
        </w:rPr>
        <w:t>è</w:t>
      </w:r>
      <w:r>
        <w:rPr>
          <w:rFonts w:cs="Times New Roman"/>
          <w:sz w:val="24"/>
          <w:szCs w:val="24"/>
        </w:rPr>
        <w:t xml:space="preserve"> possibile pagare attraverso il sistema </w:t>
      </w:r>
    </w:p>
    <w:p w:rsidR="00414CF3" w:rsidRDefault="00300AB1" w:rsidP="00300AB1">
      <w:pPr>
        <w:pStyle w:val="Paragrafoelenco"/>
        <w:tabs>
          <w:tab w:val="left" w:pos="2160"/>
        </w:tabs>
        <w:ind w:left="1080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ab/>
      </w:r>
      <w:proofErr w:type="spellStart"/>
      <w:r w:rsidR="00414CF3">
        <w:rPr>
          <w:rFonts w:cs="Times New Roman"/>
          <w:sz w:val="24"/>
          <w:szCs w:val="24"/>
        </w:rPr>
        <w:t>PagoInRete</w:t>
      </w:r>
      <w:proofErr w:type="spellEnd"/>
      <w:r w:rsidR="00414CF3">
        <w:rPr>
          <w:rFonts w:cs="Times New Roman"/>
          <w:sz w:val="24"/>
          <w:szCs w:val="24"/>
        </w:rPr>
        <w:t xml:space="preserve"> </w:t>
      </w:r>
    </w:p>
    <w:p w:rsidR="00414CF3" w:rsidRDefault="00414CF3">
      <w:pPr>
        <w:pStyle w:val="Paragrafoelenco"/>
        <w:numPr>
          <w:ilvl w:val="0"/>
          <w:numId w:val="3"/>
        </w:numPr>
        <w:tabs>
          <w:tab w:val="left" w:pos="2160"/>
        </w:tabs>
        <w:ind w:left="1080" w:firstLine="0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COME FARE Indicazioni su come effettuare i pagamenti</w:t>
      </w:r>
    </w:p>
    <w:p w:rsidR="00300AB1" w:rsidRPr="00300AB1" w:rsidRDefault="00414CF3">
      <w:pPr>
        <w:pStyle w:val="Paragrafoelenco"/>
        <w:numPr>
          <w:ilvl w:val="0"/>
          <w:numId w:val="3"/>
        </w:numPr>
        <w:tabs>
          <w:tab w:val="left" w:pos="2160"/>
        </w:tabs>
        <w:ind w:left="1080" w:firstLine="0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PRESTATORI DEL SERVIZIO indicazioni su come visualizzare la lista PSP </w:t>
      </w:r>
    </w:p>
    <w:p w:rsidR="00300AB1" w:rsidRDefault="00300AB1" w:rsidP="00300AB1">
      <w:pPr>
        <w:pStyle w:val="Paragrafoelenco"/>
        <w:tabs>
          <w:tab w:val="left" w:pos="2160"/>
        </w:tabs>
        <w:ind w:left="10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14CF3">
        <w:rPr>
          <w:rFonts w:cs="Times New Roman"/>
          <w:sz w:val="24"/>
          <w:szCs w:val="24"/>
        </w:rPr>
        <w:t xml:space="preserve">abilitati che offrono il servizio di pagamento e le commissioni massime </w:t>
      </w:r>
    </w:p>
    <w:p w:rsidR="00414CF3" w:rsidRDefault="00300AB1" w:rsidP="00300AB1">
      <w:pPr>
        <w:pStyle w:val="Paragrafoelenco"/>
        <w:tabs>
          <w:tab w:val="left" w:pos="2160"/>
        </w:tabs>
        <w:ind w:left="1080"/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ab/>
      </w:r>
      <w:r w:rsidR="00414CF3">
        <w:rPr>
          <w:rFonts w:cs="Times New Roman"/>
          <w:sz w:val="24"/>
          <w:szCs w:val="24"/>
        </w:rPr>
        <w:t>applicate.</w:t>
      </w:r>
    </w:p>
    <w:p w:rsidR="00414CF3" w:rsidRDefault="00414CF3">
      <w:pPr>
        <w:pStyle w:val="Paragrafoelenco"/>
        <w:ind w:left="1080"/>
        <w:jc w:val="both"/>
        <w:rPr>
          <w:rFonts w:cs="Times New Roman"/>
          <w:szCs w:val="24"/>
        </w:rPr>
      </w:pPr>
    </w:p>
    <w:p w:rsidR="0098756E" w:rsidRDefault="003F0F3D">
      <w:pPr>
        <w:pStyle w:val="Paragrafoelenco"/>
        <w:ind w:left="0"/>
        <w:jc w:val="both"/>
        <w:rPr>
          <w:rFonts w:cs="Times New Roman"/>
          <w:szCs w:val="24"/>
        </w:rPr>
      </w:pPr>
      <w:r>
        <w:rPr>
          <w:noProof/>
        </w:rPr>
        <w:drawing>
          <wp:inline distT="0" distB="0" distL="0" distR="0">
            <wp:extent cx="5962650" cy="71437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6E" w:rsidRDefault="00414CF3">
      <w:pPr>
        <w:pStyle w:val="Paragrafoelenco"/>
        <w:ind w:left="0"/>
        <w:jc w:val="both"/>
        <w:rPr>
          <w:rFonts w:cs="Times New Roman"/>
          <w:i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Le famiglie tramite l'account </w:t>
      </w:r>
      <w:proofErr w:type="spellStart"/>
      <w:r>
        <w:rPr>
          <w:rFonts w:cs="Times New Roman"/>
          <w:b/>
          <w:sz w:val="24"/>
          <w:szCs w:val="24"/>
        </w:rPr>
        <w:t>Classeviva</w:t>
      </w:r>
      <w:proofErr w:type="spellEnd"/>
      <w:r>
        <w:rPr>
          <w:rFonts w:cs="Times New Roman"/>
          <w:sz w:val="24"/>
          <w:szCs w:val="24"/>
        </w:rPr>
        <w:t xml:space="preserve"> e/o direttamente dall'</w:t>
      </w:r>
      <w:r>
        <w:rPr>
          <w:rFonts w:cs="Times New Roman"/>
          <w:b/>
          <w:sz w:val="24"/>
          <w:szCs w:val="24"/>
        </w:rPr>
        <w:t>App</w:t>
      </w:r>
      <w:r>
        <w:rPr>
          <w:rFonts w:cs="Times New Roman"/>
          <w:sz w:val="24"/>
          <w:szCs w:val="24"/>
        </w:rPr>
        <w:t xml:space="preserve"> accedono a</w:t>
      </w:r>
      <w:r w:rsidR="0098756E">
        <w:rPr>
          <w:rFonts w:cs="Times New Roman"/>
          <w:sz w:val="24"/>
          <w:szCs w:val="24"/>
        </w:rPr>
        <w:t xml:space="preserve">i nuovi menu </w:t>
      </w:r>
      <w:r w:rsidR="0098756E">
        <w:rPr>
          <w:rFonts w:cs="Times New Roman"/>
          <w:sz w:val="24"/>
          <w:szCs w:val="24"/>
        </w:rPr>
        <w:t>“</w:t>
      </w:r>
      <w:r w:rsidR="0098756E" w:rsidRPr="0098756E">
        <w:rPr>
          <w:rFonts w:cs="Times New Roman"/>
          <w:b/>
          <w:bCs/>
          <w:sz w:val="24"/>
          <w:szCs w:val="24"/>
        </w:rPr>
        <w:t>AUTORIZZAZIONI</w:t>
      </w:r>
      <w:r w:rsidR="0098756E">
        <w:rPr>
          <w:rFonts w:cs="Times New Roman"/>
          <w:sz w:val="24"/>
          <w:szCs w:val="24"/>
        </w:rPr>
        <w:t>”</w:t>
      </w:r>
      <w:r w:rsidR="0098756E">
        <w:rPr>
          <w:rFonts w:cs="Times New Roman"/>
          <w:sz w:val="24"/>
          <w:szCs w:val="24"/>
        </w:rPr>
        <w:t xml:space="preserve"> e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</w:rPr>
        <w:t>“</w:t>
      </w:r>
      <w:r w:rsidR="0098756E" w:rsidRPr="0098756E">
        <w:rPr>
          <w:rFonts w:cs="Times New Roman"/>
          <w:b/>
          <w:bCs/>
          <w:i/>
          <w:sz w:val="24"/>
          <w:szCs w:val="24"/>
        </w:rPr>
        <w:t>PAGAMENTI</w:t>
      </w:r>
      <w:r w:rsidR="0098756E">
        <w:rPr>
          <w:rFonts w:cs="Times New Roman"/>
          <w:i/>
          <w:sz w:val="24"/>
          <w:szCs w:val="24"/>
        </w:rPr>
        <w:t>.</w:t>
      </w:r>
    </w:p>
    <w:p w:rsidR="0098756E" w:rsidRDefault="0098756E">
      <w:pPr>
        <w:pStyle w:val="Paragrafoelenco"/>
        <w:ind w:left="0"/>
        <w:jc w:val="both"/>
        <w:rPr>
          <w:rFonts w:cs="Times New Roman"/>
          <w:iCs/>
          <w:sz w:val="24"/>
          <w:szCs w:val="24"/>
        </w:rPr>
      </w:pPr>
      <w:r>
        <w:rPr>
          <w:rFonts w:cs="Times New Roman"/>
          <w:iCs/>
          <w:sz w:val="24"/>
          <w:szCs w:val="24"/>
        </w:rPr>
        <w:t>Dal menu AUTORIZZAZIONI accedono ad una pagina come quella raffigurata di seguito:</w:t>
      </w:r>
      <w:r w:rsidRPr="0098756E">
        <w:t xml:space="preserve"> </w:t>
      </w:r>
      <w:r w:rsidR="003F0F3D">
        <w:rPr>
          <w:noProof/>
        </w:rPr>
        <w:drawing>
          <wp:inline distT="0" distB="0" distL="0" distR="0">
            <wp:extent cx="6124575" cy="39433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56E" w:rsidRPr="0098756E" w:rsidRDefault="0098756E">
      <w:pPr>
        <w:pStyle w:val="Paragrafoelenco"/>
        <w:ind w:left="0"/>
        <w:jc w:val="both"/>
        <w:rPr>
          <w:rFonts w:cs="Times New Roman"/>
          <w:iCs/>
          <w:sz w:val="24"/>
          <w:szCs w:val="24"/>
        </w:rPr>
      </w:pPr>
    </w:p>
    <w:p w:rsidR="0098756E" w:rsidRDefault="0098756E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In base all</w:t>
      </w:r>
      <w:r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>account con il quale effettueranno l</w:t>
      </w:r>
      <w:r>
        <w:rPr>
          <w:rFonts w:cs="Times New Roman"/>
          <w:sz w:val="24"/>
          <w:szCs w:val="24"/>
        </w:rPr>
        <w:t>’</w:t>
      </w:r>
      <w:r>
        <w:rPr>
          <w:rFonts w:cs="Times New Roman"/>
          <w:sz w:val="24"/>
          <w:szCs w:val="24"/>
        </w:rPr>
        <w:t xml:space="preserve">accesso, troveranno preimpostati alcuni dati. </w:t>
      </w:r>
      <w:r>
        <w:rPr>
          <w:rFonts w:cs="Times New Roman"/>
          <w:sz w:val="24"/>
          <w:szCs w:val="24"/>
        </w:rPr>
        <w:lastRenderedPageBreak/>
        <w:t>Possono modificare:</w:t>
      </w:r>
    </w:p>
    <w:p w:rsidR="0098756E" w:rsidRPr="00300AB1" w:rsidRDefault="0098756E" w:rsidP="0098756E">
      <w:pPr>
        <w:pStyle w:val="Paragrafoelenco"/>
        <w:numPr>
          <w:ilvl w:val="0"/>
          <w:numId w:val="3"/>
        </w:numPr>
        <w:jc w:val="both"/>
        <w:rPr>
          <w:rFonts w:cs="Times New Roman"/>
          <w:b/>
          <w:bCs/>
          <w:sz w:val="24"/>
          <w:szCs w:val="24"/>
        </w:rPr>
      </w:pPr>
      <w:r w:rsidRPr="00300AB1">
        <w:rPr>
          <w:rFonts w:cs="Times New Roman"/>
          <w:b/>
          <w:bCs/>
          <w:sz w:val="24"/>
          <w:szCs w:val="24"/>
        </w:rPr>
        <w:t>Grado di parentela</w:t>
      </w:r>
    </w:p>
    <w:p w:rsidR="0098756E" w:rsidRDefault="0098756E" w:rsidP="0098756E">
      <w:pPr>
        <w:pStyle w:val="Paragrafoelenco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300AB1">
        <w:rPr>
          <w:rFonts w:cs="Times New Roman"/>
          <w:b/>
          <w:bCs/>
          <w:sz w:val="24"/>
          <w:szCs w:val="24"/>
        </w:rPr>
        <w:t>Inserire il flag per il consenso Privacy</w:t>
      </w:r>
      <w:r>
        <w:rPr>
          <w:rFonts w:cs="Times New Roman"/>
          <w:sz w:val="24"/>
          <w:szCs w:val="24"/>
        </w:rPr>
        <w:t xml:space="preserve"> </w:t>
      </w:r>
      <w:r w:rsidRPr="00300AB1">
        <w:rPr>
          <w:rFonts w:cs="Times New Roman"/>
          <w:sz w:val="24"/>
          <w:szCs w:val="24"/>
          <w:u w:val="single"/>
        </w:rPr>
        <w:t xml:space="preserve">(il documento che vedranno alla voce </w:t>
      </w:r>
      <w:r w:rsidRPr="00300AB1">
        <w:rPr>
          <w:rFonts w:cs="Times New Roman"/>
          <w:sz w:val="24"/>
          <w:szCs w:val="24"/>
          <w:u w:val="single"/>
        </w:rPr>
        <w:t>“</w:t>
      </w:r>
      <w:r w:rsidRPr="00300AB1">
        <w:rPr>
          <w:rFonts w:cs="Times New Roman"/>
          <w:sz w:val="24"/>
          <w:szCs w:val="24"/>
          <w:u w:val="single"/>
        </w:rPr>
        <w:t>clicca qui per scaricare l</w:t>
      </w:r>
      <w:r w:rsidRPr="00300AB1">
        <w:rPr>
          <w:rFonts w:cs="Times New Roman"/>
          <w:sz w:val="24"/>
          <w:szCs w:val="24"/>
          <w:u w:val="single"/>
        </w:rPr>
        <w:t>’</w:t>
      </w:r>
      <w:r w:rsidRPr="00300AB1">
        <w:rPr>
          <w:rFonts w:cs="Times New Roman"/>
          <w:sz w:val="24"/>
          <w:szCs w:val="24"/>
          <w:u w:val="single"/>
        </w:rPr>
        <w:t>informativa</w:t>
      </w:r>
      <w:r w:rsidRPr="00300AB1">
        <w:rPr>
          <w:rFonts w:cs="Times New Roman"/>
          <w:sz w:val="24"/>
          <w:szCs w:val="24"/>
          <w:u w:val="single"/>
        </w:rPr>
        <w:t>”</w:t>
      </w:r>
      <w:r w:rsidRPr="00300AB1">
        <w:rPr>
          <w:rFonts w:cs="Times New Roman"/>
          <w:sz w:val="24"/>
          <w:szCs w:val="24"/>
          <w:u w:val="single"/>
        </w:rPr>
        <w:t xml:space="preserve"> sar</w:t>
      </w:r>
      <w:r w:rsidRPr="00300AB1">
        <w:rPr>
          <w:rFonts w:cs="Times New Roman"/>
          <w:sz w:val="24"/>
          <w:szCs w:val="24"/>
          <w:u w:val="single"/>
        </w:rPr>
        <w:t>à</w:t>
      </w:r>
      <w:r w:rsidRPr="00300AB1">
        <w:rPr>
          <w:rFonts w:cs="Times New Roman"/>
          <w:sz w:val="24"/>
          <w:szCs w:val="24"/>
          <w:u w:val="single"/>
        </w:rPr>
        <w:t xml:space="preserve"> quello caricato dalla scuola</w:t>
      </w:r>
      <w:r w:rsidR="00300AB1" w:rsidRPr="00300AB1">
        <w:rPr>
          <w:rFonts w:cs="Times New Roman"/>
          <w:sz w:val="24"/>
          <w:szCs w:val="24"/>
          <w:u w:val="single"/>
        </w:rPr>
        <w:t>)</w:t>
      </w:r>
    </w:p>
    <w:p w:rsidR="0098756E" w:rsidRPr="00300AB1" w:rsidRDefault="0098756E" w:rsidP="0098756E">
      <w:pPr>
        <w:pStyle w:val="Paragrafoelenco"/>
        <w:numPr>
          <w:ilvl w:val="0"/>
          <w:numId w:val="3"/>
        </w:numPr>
        <w:jc w:val="both"/>
        <w:rPr>
          <w:rFonts w:cs="Times New Roman"/>
          <w:b/>
          <w:bCs/>
          <w:sz w:val="24"/>
          <w:szCs w:val="24"/>
        </w:rPr>
      </w:pPr>
      <w:r w:rsidRPr="00300AB1">
        <w:rPr>
          <w:rFonts w:cs="Times New Roman"/>
          <w:b/>
          <w:bCs/>
          <w:sz w:val="24"/>
          <w:szCs w:val="24"/>
        </w:rPr>
        <w:t>Dare il consenso anche per il rappresenta</w:t>
      </w:r>
      <w:r w:rsidR="00300AB1">
        <w:rPr>
          <w:rFonts w:cs="Times New Roman"/>
          <w:b/>
          <w:bCs/>
          <w:sz w:val="24"/>
          <w:szCs w:val="24"/>
        </w:rPr>
        <w:t>n</w:t>
      </w:r>
      <w:r w:rsidRPr="00300AB1">
        <w:rPr>
          <w:rFonts w:cs="Times New Roman"/>
          <w:b/>
          <w:bCs/>
          <w:sz w:val="24"/>
          <w:szCs w:val="24"/>
        </w:rPr>
        <w:t>te di classe</w:t>
      </w:r>
    </w:p>
    <w:p w:rsidR="0098756E" w:rsidRPr="00300AB1" w:rsidRDefault="0098756E" w:rsidP="0098756E">
      <w:pPr>
        <w:pStyle w:val="Paragrafoelenco"/>
        <w:numPr>
          <w:ilvl w:val="0"/>
          <w:numId w:val="3"/>
        </w:numPr>
        <w:jc w:val="both"/>
        <w:rPr>
          <w:rFonts w:cs="Times New Roman"/>
          <w:b/>
          <w:bCs/>
          <w:sz w:val="24"/>
          <w:szCs w:val="24"/>
        </w:rPr>
      </w:pPr>
      <w:r w:rsidRPr="00300AB1">
        <w:rPr>
          <w:rFonts w:cs="Times New Roman"/>
          <w:b/>
          <w:bCs/>
          <w:sz w:val="24"/>
          <w:szCs w:val="24"/>
        </w:rPr>
        <w:t>Inserire IBAN</w:t>
      </w:r>
    </w:p>
    <w:p w:rsidR="00300AB1" w:rsidRDefault="00300AB1">
      <w:pPr>
        <w:pStyle w:val="Paragrafoelenco"/>
        <w:ind w:left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Dal menu PAGAMENTI accedono ad una schermata riepilogativa con tutti gli avvisi. Cliccando sul tasto </w:t>
      </w:r>
      <w:r>
        <w:rPr>
          <w:rFonts w:cs="Times New Roman"/>
          <w:sz w:val="24"/>
          <w:szCs w:val="24"/>
        </w:rPr>
        <w:t>“</w:t>
      </w:r>
      <w:r>
        <w:rPr>
          <w:rFonts w:cs="Times New Roman"/>
          <w:sz w:val="24"/>
          <w:szCs w:val="24"/>
        </w:rPr>
        <w:t>PAGA</w:t>
      </w:r>
      <w:r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hanno due opzioni:</w:t>
      </w:r>
    </w:p>
    <w:p w:rsidR="00300AB1" w:rsidRPr="00300AB1" w:rsidRDefault="00414CF3" w:rsidP="00300AB1">
      <w:pPr>
        <w:pStyle w:val="Paragrafoelenco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Per il pagamento online vengono reindirizzati a </w:t>
      </w:r>
      <w:r>
        <w:rPr>
          <w:rFonts w:cs="Times New Roman"/>
          <w:sz w:val="24"/>
          <w:szCs w:val="24"/>
        </w:rPr>
        <w:t>“</w:t>
      </w:r>
      <w:proofErr w:type="spellStart"/>
      <w:r>
        <w:rPr>
          <w:rFonts w:cs="Times New Roman"/>
          <w:sz w:val="24"/>
          <w:szCs w:val="24"/>
        </w:rPr>
        <w:t>PagoInRete</w:t>
      </w:r>
      <w:proofErr w:type="spellEnd"/>
      <w:r>
        <w:rPr>
          <w:rFonts w:cs="Times New Roman"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; a pagamento avvenuto possono scaricare </w:t>
      </w:r>
      <w:r>
        <w:rPr>
          <w:rFonts w:ascii="BCDFEE+Calibri" w:hAnsi="BCDFEE+Calibri" w:cs="Times New Roman"/>
          <w:sz w:val="24"/>
          <w:szCs w:val="24"/>
        </w:rPr>
        <w:t xml:space="preserve">l’attestazione </w:t>
      </w:r>
      <w:r>
        <w:rPr>
          <w:rFonts w:ascii="BCDEEE+Calibri" w:hAnsi="BCDEEE+Calibri" w:cs="Times New Roman"/>
          <w:sz w:val="24"/>
          <w:szCs w:val="24"/>
        </w:rPr>
        <w:t>valida ai fini fiscali.</w:t>
      </w:r>
      <w:r>
        <w:rPr>
          <w:rFonts w:cs="Times New Roman"/>
          <w:sz w:val="24"/>
          <w:szCs w:val="24"/>
        </w:rPr>
        <w:t xml:space="preserve"> </w:t>
      </w:r>
    </w:p>
    <w:p w:rsidR="00414CF3" w:rsidRDefault="00414CF3" w:rsidP="00300AB1">
      <w:pPr>
        <w:pStyle w:val="Paragrafoelenco"/>
        <w:numPr>
          <w:ilvl w:val="0"/>
          <w:numId w:val="3"/>
        </w:numPr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In alternativa possono stampare l'avviso per il pagamento da effettuare presso i PSP abilitati (banche, poste, tabaccherie, supermercati, ecc.). </w:t>
      </w:r>
    </w:p>
    <w:p w:rsidR="00414CF3" w:rsidRDefault="003F0F3D">
      <w:pPr>
        <w:pStyle w:val="Paragrafoelenco"/>
        <w:ind w:left="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inline distT="0" distB="0" distL="0" distR="0">
            <wp:extent cx="3257550" cy="202882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szCs w:val="24"/>
        </w:rPr>
        <w:drawing>
          <wp:inline distT="0" distB="0" distL="0" distR="0">
            <wp:extent cx="2419350" cy="18573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F3" w:rsidRPr="00300AB1" w:rsidRDefault="00414CF3">
      <w:pPr>
        <w:pStyle w:val="Paragrafoelenco"/>
        <w:ind w:left="0"/>
        <w:jc w:val="both"/>
        <w:rPr>
          <w:rFonts w:cs="Times New Roman"/>
          <w:sz w:val="24"/>
          <w:szCs w:val="24"/>
        </w:rPr>
      </w:pPr>
    </w:p>
    <w:p w:rsidR="00414CF3" w:rsidRPr="00300AB1" w:rsidRDefault="0098756E">
      <w:pPr>
        <w:pStyle w:val="Predefinito"/>
        <w:spacing w:after="0" w:line="200" w:lineRule="atLeast"/>
        <w:jc w:val="both"/>
        <w:rPr>
          <w:rFonts w:cs="Times New Roman"/>
          <w:kern w:val="0"/>
          <w:sz w:val="24"/>
          <w:szCs w:val="24"/>
          <w:lang w:bidi="ar-SA"/>
        </w:rPr>
      </w:pPr>
      <w:r w:rsidRPr="00300AB1">
        <w:rPr>
          <w:rFonts w:cs="Times New Roman"/>
          <w:kern w:val="0"/>
          <w:sz w:val="24"/>
          <w:szCs w:val="24"/>
          <w:lang w:bidi="ar-SA"/>
        </w:rPr>
        <w:t>Ricordiamo infine che per accedere ai menu sopra descritti, i genitori devono essere abilitati dalla segreteria scolastica.</w:t>
      </w:r>
    </w:p>
    <w:p w:rsidR="0098756E" w:rsidRPr="00300AB1" w:rsidRDefault="0098756E">
      <w:pPr>
        <w:pStyle w:val="Predefinito"/>
        <w:spacing w:after="0" w:line="200" w:lineRule="atLeast"/>
        <w:jc w:val="both"/>
        <w:rPr>
          <w:rFonts w:cs="Times New Roman"/>
          <w:kern w:val="0"/>
          <w:sz w:val="24"/>
          <w:szCs w:val="24"/>
          <w:lang w:bidi="ar-SA"/>
        </w:rPr>
      </w:pPr>
      <w:r w:rsidRPr="00300AB1">
        <w:rPr>
          <w:rFonts w:cs="Times New Roman"/>
          <w:kern w:val="0"/>
          <w:sz w:val="24"/>
          <w:szCs w:val="24"/>
          <w:lang w:bidi="ar-SA"/>
        </w:rPr>
        <w:t>Riportiamo di seguito il link alla FAQ illustrativa:</w:t>
      </w:r>
    </w:p>
    <w:p w:rsidR="0098756E" w:rsidRDefault="0098756E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</w:p>
    <w:p w:rsidR="00300AB1" w:rsidRDefault="0049084B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  <w:hyperlink r:id="rId19" w:history="1">
        <w:r w:rsidR="00300AB1" w:rsidRPr="00112491">
          <w:rPr>
            <w:rStyle w:val="Collegamentoipertestuale"/>
            <w:szCs w:val="24"/>
          </w:rPr>
          <w:t>https://web.spaggiari.eu/acc/app/default/documentazione.php?prodotto=pfo&amp;cerca=f:11383</w:t>
        </w:r>
      </w:hyperlink>
    </w:p>
    <w:p w:rsidR="00300AB1" w:rsidRDefault="00300AB1">
      <w:pPr>
        <w:pStyle w:val="Predefinito"/>
        <w:spacing w:after="0" w:line="200" w:lineRule="atLeast"/>
        <w:jc w:val="both"/>
        <w:rPr>
          <w:rFonts w:cs="Times New Roman"/>
          <w:szCs w:val="24"/>
        </w:rPr>
      </w:pPr>
    </w:p>
    <w:p w:rsidR="00414CF3" w:rsidRDefault="00414CF3">
      <w:pPr>
        <w:pStyle w:val="Predefinito"/>
        <w:spacing w:after="0" w:line="200" w:lineRule="atLeast"/>
        <w:jc w:val="center"/>
        <w:rPr>
          <w:rFonts w:cs="Times New Roman"/>
          <w:szCs w:val="24"/>
        </w:rPr>
      </w:pPr>
    </w:p>
    <w:p w:rsidR="00414CF3" w:rsidRDefault="00414CF3">
      <w:pPr>
        <w:pStyle w:val="Predefinito"/>
        <w:spacing w:after="0" w:line="200" w:lineRule="atLeast"/>
        <w:jc w:val="center"/>
        <w:rPr>
          <w:rFonts w:cs="Times New Roman"/>
          <w:szCs w:val="24"/>
        </w:rPr>
      </w:pPr>
    </w:p>
    <w:p w:rsidR="00414CF3" w:rsidRPr="00112E71" w:rsidRDefault="00112E71" w:rsidP="00112E71">
      <w:pPr>
        <w:pStyle w:val="Predefinito"/>
        <w:spacing w:after="0" w:line="200" w:lineRule="atLeast"/>
        <w:rPr>
          <w:rFonts w:cs="Times New Roman"/>
          <w:b/>
          <w:sz w:val="24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112E71">
        <w:rPr>
          <w:rFonts w:cs="Times New Roman"/>
          <w:b/>
          <w:sz w:val="24"/>
          <w:szCs w:val="24"/>
        </w:rPr>
        <w:t xml:space="preserve">   IL DIRIGENTE SCOLASTICO</w:t>
      </w:r>
    </w:p>
    <w:p w:rsidR="00112E71" w:rsidRDefault="00112E71" w:rsidP="00112E71">
      <w:pPr>
        <w:pStyle w:val="Predefinito"/>
        <w:spacing w:after="0" w:line="20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Donatella Giuliani</w:t>
      </w:r>
    </w:p>
    <w:sectPr w:rsidR="00112E71" w:rsidSect="00F7086F">
      <w:type w:val="continuous"/>
      <w:pgSz w:w="11906" w:h="16838"/>
      <w:pgMar w:top="709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3E3" w:rsidRDefault="00D663E3">
      <w:r>
        <w:separator/>
      </w:r>
    </w:p>
  </w:endnote>
  <w:endnote w:type="continuationSeparator" w:id="0">
    <w:p w:rsidR="00D663E3" w:rsidRDefault="00D6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DFEE+Calibri">
    <w:altName w:val="Cambria"/>
    <w:panose1 w:val="00000000000000000000"/>
    <w:charset w:val="00"/>
    <w:family w:val="roman"/>
    <w:notTrueType/>
    <w:pitch w:val="default"/>
  </w:font>
  <w:font w:name="BCDEEE+Calibr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3E3" w:rsidRDefault="00D663E3">
      <w:pPr>
        <w:suppressAutoHyphens w:val="0"/>
        <w:rPr>
          <w:rFonts w:cs="Times New Roman"/>
          <w:kern w:val="0"/>
          <w:lang w:eastAsia="it-IT" w:bidi="ar-SA"/>
        </w:rPr>
      </w:pPr>
    </w:p>
  </w:footnote>
  <w:footnote w:type="continuationSeparator" w:id="0">
    <w:p w:rsidR="00D663E3" w:rsidRDefault="00D6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ind w:left="720" w:hanging="360"/>
      </w:pPr>
      <w:rPr>
        <w:rFonts w:ascii="Liberation Serif" w:hAnsi="Liberation Serif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-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6E"/>
    <w:rsid w:val="00112491"/>
    <w:rsid w:val="00112E71"/>
    <w:rsid w:val="00276739"/>
    <w:rsid w:val="00300AB1"/>
    <w:rsid w:val="00383A9E"/>
    <w:rsid w:val="003F0F3D"/>
    <w:rsid w:val="00414CF3"/>
    <w:rsid w:val="0049084B"/>
    <w:rsid w:val="00624D20"/>
    <w:rsid w:val="006365D0"/>
    <w:rsid w:val="00675EC1"/>
    <w:rsid w:val="007E0120"/>
    <w:rsid w:val="0091455E"/>
    <w:rsid w:val="0098756E"/>
    <w:rsid w:val="00B35504"/>
    <w:rsid w:val="00B83A00"/>
    <w:rsid w:val="00C1472F"/>
    <w:rsid w:val="00CA2E62"/>
    <w:rsid w:val="00D04AE6"/>
    <w:rsid w:val="00D6448B"/>
    <w:rsid w:val="00D663E3"/>
    <w:rsid w:val="00E1632C"/>
    <w:rsid w:val="00F7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51326AFC"/>
  <w14:defaultImageDpi w14:val="0"/>
  <w15:docId w15:val="{94E1DF5B-31D3-4685-A10A-A647EA13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paragraph" w:styleId="Titolo2">
    <w:name w:val="heading 2"/>
    <w:basedOn w:val="Predefinito"/>
    <w:link w:val="Titolo2Carattere"/>
    <w:uiPriority w:val="99"/>
    <w:qFormat/>
    <w:pPr>
      <w:suppressAutoHyphens w:val="0"/>
      <w:spacing w:before="100" w:after="100" w:line="200" w:lineRule="atLeast"/>
      <w:outlineLvl w:val="1"/>
    </w:pPr>
    <w:rPr>
      <w:rFonts w:ascii="Times New Roman" w:cs="Times New Roman"/>
      <w:b/>
      <w:bCs/>
      <w:kern w:val="0"/>
      <w:sz w:val="36"/>
      <w:szCs w:val="36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Times New Roman" w:eastAsia="Times New Roman" w:cs="Times New Roman"/>
      <w:b/>
      <w:bCs/>
      <w:sz w:val="36"/>
      <w:szCs w:val="36"/>
    </w:rPr>
  </w:style>
  <w:style w:type="character" w:customStyle="1" w:styleId="RTFNum21">
    <w:name w:val="RTF_Num 2 1"/>
    <w:uiPriority w:val="99"/>
    <w:rPr>
      <w:rFonts w:ascii="Wingdings" w:eastAsia="Times New Roman"/>
      <w:sz w:val="20"/>
    </w:rPr>
  </w:style>
  <w:style w:type="character" w:customStyle="1" w:styleId="RTFNum22">
    <w:name w:val="RTF_Num 2 2"/>
    <w:uiPriority w:val="99"/>
    <w:rPr>
      <w:rFonts w:ascii="Wingdings" w:eastAsia="Times New Roman"/>
      <w:sz w:val="20"/>
    </w:rPr>
  </w:style>
  <w:style w:type="character" w:customStyle="1" w:styleId="RTFNum23">
    <w:name w:val="RTF_Num 2 3"/>
    <w:uiPriority w:val="99"/>
    <w:rPr>
      <w:rFonts w:ascii="Wingdings" w:eastAsia="Times New Roman"/>
      <w:sz w:val="20"/>
    </w:rPr>
  </w:style>
  <w:style w:type="character" w:customStyle="1" w:styleId="RTFNum24">
    <w:name w:val="RTF_Num 2 4"/>
    <w:uiPriority w:val="99"/>
    <w:rPr>
      <w:rFonts w:ascii="Wingdings" w:eastAsia="Times New Roman"/>
      <w:sz w:val="20"/>
    </w:rPr>
  </w:style>
  <w:style w:type="character" w:customStyle="1" w:styleId="RTFNum25">
    <w:name w:val="RTF_Num 2 5"/>
    <w:uiPriority w:val="99"/>
    <w:rPr>
      <w:rFonts w:ascii="Wingdings" w:eastAsia="Times New Roman"/>
      <w:sz w:val="20"/>
    </w:rPr>
  </w:style>
  <w:style w:type="character" w:customStyle="1" w:styleId="RTFNum26">
    <w:name w:val="RTF_Num 2 6"/>
    <w:uiPriority w:val="99"/>
    <w:rPr>
      <w:rFonts w:ascii="Wingdings" w:eastAsia="Times New Roman"/>
      <w:sz w:val="20"/>
    </w:rPr>
  </w:style>
  <w:style w:type="character" w:customStyle="1" w:styleId="RTFNum27">
    <w:name w:val="RTF_Num 2 7"/>
    <w:uiPriority w:val="99"/>
    <w:rPr>
      <w:rFonts w:ascii="Wingdings" w:eastAsia="Times New Roman"/>
      <w:sz w:val="20"/>
    </w:rPr>
  </w:style>
  <w:style w:type="character" w:customStyle="1" w:styleId="RTFNum28">
    <w:name w:val="RTF_Num 2 8"/>
    <w:uiPriority w:val="99"/>
    <w:rPr>
      <w:rFonts w:ascii="Wingdings" w:eastAsia="Times New Roman"/>
      <w:sz w:val="20"/>
    </w:rPr>
  </w:style>
  <w:style w:type="character" w:customStyle="1" w:styleId="RTFNum29">
    <w:name w:val="RTF_Num 2 9"/>
    <w:uiPriority w:val="99"/>
    <w:rPr>
      <w:rFonts w:ascii="Wingdings" w:eastAsia="Times New Roman"/>
      <w:sz w:val="20"/>
    </w:rPr>
  </w:style>
  <w:style w:type="character" w:customStyle="1" w:styleId="RTFNum31">
    <w:name w:val="RTF_Num 3 1"/>
    <w:uiPriority w:val="99"/>
    <w:rPr>
      <w:rFonts w:ascii="Symbol" w:eastAsia="Times New Roman"/>
    </w:rPr>
  </w:style>
  <w:style w:type="character" w:customStyle="1" w:styleId="RTFNum32">
    <w:name w:val="RTF_Num 3 2"/>
    <w:uiPriority w:val="99"/>
    <w:rPr>
      <w:rFonts w:ascii="Courier New" w:eastAsia="Times New Roman"/>
    </w:rPr>
  </w:style>
  <w:style w:type="character" w:customStyle="1" w:styleId="RTFNum33">
    <w:name w:val="RTF_Num 3 3"/>
    <w:uiPriority w:val="99"/>
    <w:rPr>
      <w:rFonts w:ascii="Wingdings" w:eastAsia="Times New Roman"/>
    </w:rPr>
  </w:style>
  <w:style w:type="character" w:customStyle="1" w:styleId="RTFNum34">
    <w:name w:val="RTF_Num 3 4"/>
    <w:uiPriority w:val="99"/>
    <w:rPr>
      <w:rFonts w:ascii="Symbol" w:eastAsia="Times New Roman"/>
    </w:rPr>
  </w:style>
  <w:style w:type="character" w:customStyle="1" w:styleId="RTFNum35">
    <w:name w:val="RTF_Num 3 5"/>
    <w:uiPriority w:val="99"/>
    <w:rPr>
      <w:rFonts w:ascii="Courier New" w:eastAsia="Times New Roman"/>
    </w:rPr>
  </w:style>
  <w:style w:type="character" w:customStyle="1" w:styleId="RTFNum36">
    <w:name w:val="RTF_Num 3 6"/>
    <w:uiPriority w:val="99"/>
    <w:rPr>
      <w:rFonts w:ascii="Wingdings" w:eastAsia="Times New Roman"/>
    </w:rPr>
  </w:style>
  <w:style w:type="character" w:customStyle="1" w:styleId="RTFNum37">
    <w:name w:val="RTF_Num 3 7"/>
    <w:uiPriority w:val="99"/>
    <w:rPr>
      <w:rFonts w:ascii="Symbol" w:eastAsia="Times New Roman"/>
    </w:rPr>
  </w:style>
  <w:style w:type="character" w:customStyle="1" w:styleId="RTFNum38">
    <w:name w:val="RTF_Num 3 8"/>
    <w:uiPriority w:val="99"/>
    <w:rPr>
      <w:rFonts w:ascii="Courier New" w:eastAsia="Times New Roman"/>
    </w:rPr>
  </w:style>
  <w:style w:type="character" w:customStyle="1" w:styleId="RTFNum39">
    <w:name w:val="RTF_Num 3 9"/>
    <w:uiPriority w:val="99"/>
    <w:rPr>
      <w:rFonts w:ascii="Wingdings" w:eastAsia="Times New Roman"/>
    </w:rPr>
  </w:style>
  <w:style w:type="character" w:customStyle="1" w:styleId="RTFNum41">
    <w:name w:val="RTF_Num 4 1"/>
    <w:uiPriority w:val="99"/>
    <w:rPr>
      <w:rFonts w:eastAsia="Times New Roman"/>
    </w:rPr>
  </w:style>
  <w:style w:type="character" w:customStyle="1" w:styleId="RTFNum42">
    <w:name w:val="RTF_Num 4 2"/>
    <w:uiPriority w:val="99"/>
    <w:rPr>
      <w:rFonts w:eastAsia="Times New Roman"/>
    </w:rPr>
  </w:style>
  <w:style w:type="character" w:customStyle="1" w:styleId="RTFNum43">
    <w:name w:val="RTF_Num 4 3"/>
    <w:uiPriority w:val="99"/>
    <w:rPr>
      <w:rFonts w:eastAsia="Times New Roman"/>
    </w:rPr>
  </w:style>
  <w:style w:type="character" w:customStyle="1" w:styleId="RTFNum44">
    <w:name w:val="RTF_Num 4 4"/>
    <w:uiPriority w:val="99"/>
    <w:rPr>
      <w:rFonts w:eastAsia="Times New Roman"/>
    </w:rPr>
  </w:style>
  <w:style w:type="character" w:customStyle="1" w:styleId="RTFNum45">
    <w:name w:val="RTF_Num 4 5"/>
    <w:uiPriority w:val="99"/>
    <w:rPr>
      <w:rFonts w:eastAsia="Times New Roman"/>
    </w:rPr>
  </w:style>
  <w:style w:type="character" w:customStyle="1" w:styleId="RTFNum46">
    <w:name w:val="RTF_Num 4 6"/>
    <w:uiPriority w:val="99"/>
    <w:rPr>
      <w:rFonts w:eastAsia="Times New Roman"/>
    </w:rPr>
  </w:style>
  <w:style w:type="character" w:customStyle="1" w:styleId="RTFNum47">
    <w:name w:val="RTF_Num 4 7"/>
    <w:uiPriority w:val="99"/>
    <w:rPr>
      <w:rFonts w:eastAsia="Times New Roman"/>
    </w:rPr>
  </w:style>
  <w:style w:type="character" w:customStyle="1" w:styleId="RTFNum48">
    <w:name w:val="RTF_Num 4 8"/>
    <w:uiPriority w:val="99"/>
    <w:rPr>
      <w:rFonts w:eastAsia="Times New Roman"/>
    </w:rPr>
  </w:style>
  <w:style w:type="character" w:customStyle="1" w:styleId="RTFNum49">
    <w:name w:val="RTF_Num 4 9"/>
    <w:uiPriority w:val="99"/>
    <w:rPr>
      <w:rFonts w:eastAsia="Times New Roman"/>
    </w:rPr>
  </w:style>
  <w:style w:type="character" w:customStyle="1" w:styleId="RTFNum51">
    <w:name w:val="RTF_Num 5 1"/>
    <w:uiPriority w:val="99"/>
    <w:rPr>
      <w:rFonts w:eastAsia="Times New Roman"/>
    </w:rPr>
  </w:style>
  <w:style w:type="character" w:customStyle="1" w:styleId="RTFNum52">
    <w:name w:val="RTF_Num 5 2"/>
    <w:uiPriority w:val="99"/>
    <w:rPr>
      <w:rFonts w:eastAsia="Times New Roman"/>
    </w:rPr>
  </w:style>
  <w:style w:type="character" w:customStyle="1" w:styleId="RTFNum53">
    <w:name w:val="RTF_Num 5 3"/>
    <w:uiPriority w:val="99"/>
    <w:rPr>
      <w:rFonts w:eastAsia="Times New Roman"/>
    </w:rPr>
  </w:style>
  <w:style w:type="character" w:customStyle="1" w:styleId="RTFNum54">
    <w:name w:val="RTF_Num 5 4"/>
    <w:uiPriority w:val="99"/>
    <w:rPr>
      <w:rFonts w:eastAsia="Times New Roman"/>
    </w:rPr>
  </w:style>
  <w:style w:type="character" w:customStyle="1" w:styleId="RTFNum55">
    <w:name w:val="RTF_Num 5 5"/>
    <w:uiPriority w:val="99"/>
    <w:rPr>
      <w:rFonts w:eastAsia="Times New Roman"/>
    </w:rPr>
  </w:style>
  <w:style w:type="character" w:customStyle="1" w:styleId="RTFNum56">
    <w:name w:val="RTF_Num 5 6"/>
    <w:uiPriority w:val="99"/>
    <w:rPr>
      <w:rFonts w:eastAsia="Times New Roman"/>
    </w:rPr>
  </w:style>
  <w:style w:type="character" w:customStyle="1" w:styleId="RTFNum57">
    <w:name w:val="RTF_Num 5 7"/>
    <w:uiPriority w:val="99"/>
    <w:rPr>
      <w:rFonts w:eastAsia="Times New Roman"/>
    </w:rPr>
  </w:style>
  <w:style w:type="character" w:customStyle="1" w:styleId="RTFNum58">
    <w:name w:val="RTF_Num 5 8"/>
    <w:uiPriority w:val="99"/>
    <w:rPr>
      <w:rFonts w:eastAsia="Times New Roman"/>
    </w:rPr>
  </w:style>
  <w:style w:type="character" w:customStyle="1" w:styleId="RTFNum59">
    <w:name w:val="RTF_Num 5 9"/>
    <w:uiPriority w:val="99"/>
    <w:rPr>
      <w:rFonts w:eastAsia="Times New Roman"/>
    </w:rPr>
  </w:style>
  <w:style w:type="character" w:customStyle="1" w:styleId="RTFNum61">
    <w:name w:val="RTF_Num 6 1"/>
    <w:uiPriority w:val="99"/>
    <w:rPr>
      <w:rFonts w:ascii="Calibri" w:eastAsia="Times New Roman"/>
      <w:color w:val="000000"/>
    </w:rPr>
  </w:style>
  <w:style w:type="character" w:customStyle="1" w:styleId="RTFNum62">
    <w:name w:val="RTF_Num 6 2"/>
    <w:uiPriority w:val="99"/>
    <w:rPr>
      <w:rFonts w:ascii="Courier New" w:eastAsia="Times New Roman"/>
    </w:rPr>
  </w:style>
  <w:style w:type="character" w:customStyle="1" w:styleId="RTFNum63">
    <w:name w:val="RTF_Num 6 3"/>
    <w:uiPriority w:val="99"/>
    <w:rPr>
      <w:rFonts w:ascii="Wingdings" w:eastAsia="Times New Roman"/>
    </w:rPr>
  </w:style>
  <w:style w:type="character" w:customStyle="1" w:styleId="RTFNum64">
    <w:name w:val="RTF_Num 6 4"/>
    <w:uiPriority w:val="99"/>
    <w:rPr>
      <w:rFonts w:ascii="Symbol" w:eastAsia="Times New Roman"/>
    </w:rPr>
  </w:style>
  <w:style w:type="character" w:customStyle="1" w:styleId="RTFNum65">
    <w:name w:val="RTF_Num 6 5"/>
    <w:uiPriority w:val="99"/>
    <w:rPr>
      <w:rFonts w:ascii="Courier New" w:eastAsia="Times New Roman"/>
    </w:rPr>
  </w:style>
  <w:style w:type="character" w:customStyle="1" w:styleId="RTFNum66">
    <w:name w:val="RTF_Num 6 6"/>
    <w:uiPriority w:val="99"/>
    <w:rPr>
      <w:rFonts w:ascii="Wingdings" w:eastAsia="Times New Roman"/>
    </w:rPr>
  </w:style>
  <w:style w:type="character" w:customStyle="1" w:styleId="RTFNum67">
    <w:name w:val="RTF_Num 6 7"/>
    <w:uiPriority w:val="99"/>
    <w:rPr>
      <w:rFonts w:ascii="Symbol" w:eastAsia="Times New Roman"/>
    </w:rPr>
  </w:style>
  <w:style w:type="character" w:customStyle="1" w:styleId="RTFNum68">
    <w:name w:val="RTF_Num 6 8"/>
    <w:uiPriority w:val="99"/>
    <w:rPr>
      <w:rFonts w:ascii="Courier New" w:eastAsia="Times New Roman"/>
    </w:rPr>
  </w:style>
  <w:style w:type="character" w:customStyle="1" w:styleId="RTFNum69">
    <w:name w:val="RTF_Num 6 9"/>
    <w:uiPriority w:val="99"/>
    <w:rPr>
      <w:rFonts w:ascii="Wingdings" w:eastAsia="Times New Roman"/>
    </w:rPr>
  </w:style>
  <w:style w:type="character" w:customStyle="1" w:styleId="RTFNum71">
    <w:name w:val="RTF_Num 7 1"/>
    <w:uiPriority w:val="99"/>
    <w:rPr>
      <w:rFonts w:ascii="Symbol" w:eastAsia="Times New Roman"/>
      <w:sz w:val="20"/>
    </w:rPr>
  </w:style>
  <w:style w:type="character" w:customStyle="1" w:styleId="RTFNum72">
    <w:name w:val="RTF_Num 7 2"/>
    <w:uiPriority w:val="99"/>
    <w:rPr>
      <w:rFonts w:ascii="Courier New" w:eastAsia="Times New Roman"/>
      <w:sz w:val="20"/>
    </w:rPr>
  </w:style>
  <w:style w:type="character" w:customStyle="1" w:styleId="RTFNum73">
    <w:name w:val="RTF_Num 7 3"/>
    <w:uiPriority w:val="99"/>
    <w:rPr>
      <w:rFonts w:ascii="Wingdings" w:eastAsia="Times New Roman"/>
      <w:sz w:val="20"/>
    </w:rPr>
  </w:style>
  <w:style w:type="character" w:customStyle="1" w:styleId="RTFNum74">
    <w:name w:val="RTF_Num 7 4"/>
    <w:uiPriority w:val="99"/>
    <w:rPr>
      <w:rFonts w:ascii="Wingdings" w:eastAsia="Times New Roman"/>
      <w:sz w:val="20"/>
    </w:rPr>
  </w:style>
  <w:style w:type="character" w:customStyle="1" w:styleId="RTFNum75">
    <w:name w:val="RTF_Num 7 5"/>
    <w:uiPriority w:val="99"/>
    <w:rPr>
      <w:rFonts w:ascii="Wingdings" w:eastAsia="Times New Roman"/>
      <w:sz w:val="20"/>
    </w:rPr>
  </w:style>
  <w:style w:type="character" w:customStyle="1" w:styleId="RTFNum76">
    <w:name w:val="RTF_Num 7 6"/>
    <w:uiPriority w:val="99"/>
    <w:rPr>
      <w:rFonts w:ascii="Wingdings" w:eastAsia="Times New Roman"/>
      <w:sz w:val="20"/>
    </w:rPr>
  </w:style>
  <w:style w:type="character" w:customStyle="1" w:styleId="RTFNum77">
    <w:name w:val="RTF_Num 7 7"/>
    <w:uiPriority w:val="99"/>
    <w:rPr>
      <w:rFonts w:ascii="Wingdings" w:eastAsia="Times New Roman"/>
      <w:sz w:val="20"/>
    </w:rPr>
  </w:style>
  <w:style w:type="character" w:customStyle="1" w:styleId="RTFNum78">
    <w:name w:val="RTF_Num 7 8"/>
    <w:uiPriority w:val="99"/>
    <w:rPr>
      <w:rFonts w:ascii="Wingdings" w:eastAsia="Times New Roman"/>
      <w:sz w:val="20"/>
    </w:rPr>
  </w:style>
  <w:style w:type="character" w:customStyle="1" w:styleId="RTFNum79">
    <w:name w:val="RTF_Num 7 9"/>
    <w:uiPriority w:val="99"/>
    <w:rPr>
      <w:rFonts w:ascii="Wingdings" w:eastAsia="Times New Roman"/>
      <w:sz w:val="20"/>
    </w:rPr>
  </w:style>
  <w:style w:type="character" w:customStyle="1" w:styleId="RTFNum81">
    <w:name w:val="RTF_Num 8 1"/>
    <w:uiPriority w:val="99"/>
    <w:rPr>
      <w:rFonts w:ascii="Symbol" w:eastAsia="Times New Roman"/>
    </w:rPr>
  </w:style>
  <w:style w:type="character" w:customStyle="1" w:styleId="RTFNum82">
    <w:name w:val="RTF_Num 8 2"/>
    <w:uiPriority w:val="99"/>
    <w:rPr>
      <w:rFonts w:ascii="Courier New" w:eastAsia="Times New Roman"/>
    </w:rPr>
  </w:style>
  <w:style w:type="character" w:customStyle="1" w:styleId="RTFNum83">
    <w:name w:val="RTF_Num 8 3"/>
    <w:uiPriority w:val="99"/>
    <w:rPr>
      <w:rFonts w:ascii="Wingdings" w:eastAsia="Times New Roman"/>
    </w:rPr>
  </w:style>
  <w:style w:type="character" w:customStyle="1" w:styleId="RTFNum84">
    <w:name w:val="RTF_Num 8 4"/>
    <w:uiPriority w:val="99"/>
    <w:rPr>
      <w:rFonts w:ascii="Symbol" w:eastAsia="Times New Roman"/>
    </w:rPr>
  </w:style>
  <w:style w:type="character" w:customStyle="1" w:styleId="RTFNum85">
    <w:name w:val="RTF_Num 8 5"/>
    <w:uiPriority w:val="99"/>
    <w:rPr>
      <w:rFonts w:ascii="Courier New" w:eastAsia="Times New Roman"/>
    </w:rPr>
  </w:style>
  <w:style w:type="character" w:customStyle="1" w:styleId="RTFNum86">
    <w:name w:val="RTF_Num 8 6"/>
    <w:uiPriority w:val="99"/>
    <w:rPr>
      <w:rFonts w:ascii="Wingdings" w:eastAsia="Times New Roman"/>
    </w:rPr>
  </w:style>
  <w:style w:type="character" w:customStyle="1" w:styleId="RTFNum87">
    <w:name w:val="RTF_Num 8 7"/>
    <w:uiPriority w:val="99"/>
    <w:rPr>
      <w:rFonts w:ascii="Symbol" w:eastAsia="Times New Roman"/>
    </w:rPr>
  </w:style>
  <w:style w:type="character" w:customStyle="1" w:styleId="RTFNum88">
    <w:name w:val="RTF_Num 8 8"/>
    <w:uiPriority w:val="99"/>
    <w:rPr>
      <w:rFonts w:ascii="Courier New" w:eastAsia="Times New Roman"/>
    </w:rPr>
  </w:style>
  <w:style w:type="character" w:customStyle="1" w:styleId="RTFNum89">
    <w:name w:val="RTF_Num 8 9"/>
    <w:uiPriority w:val="99"/>
    <w:rPr>
      <w:rFonts w:ascii="Wingdings" w:eastAsia="Times New Roman"/>
    </w:rPr>
  </w:style>
  <w:style w:type="character" w:customStyle="1" w:styleId="PreformattatoHTMLCarattere">
    <w:name w:val="Preformattato HTML Carattere"/>
    <w:basedOn w:val="Carpredefinitoparagrafo"/>
    <w:uiPriority w:val="99"/>
    <w:rPr>
      <w:rFonts w:ascii="Courier New" w:eastAsia="Times New Roman" w:cs="Courier New"/>
      <w:sz w:val="20"/>
      <w:szCs w:val="20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000FF"/>
      <w:u w:val="single"/>
    </w:rPr>
  </w:style>
  <w:style w:type="character" w:customStyle="1" w:styleId="title-color">
    <w:name w:val="title-color"/>
    <w:basedOn w:val="Carpredefinitoparagrafo"/>
    <w:uiPriority w:val="99"/>
    <w:rPr>
      <w:rFonts w:eastAsia="Times New Roman" w:cs="Times New Roman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eastAsia="Times New Roman" w:cs="Tahoma"/>
      <w:sz w:val="16"/>
      <w:szCs w:val="16"/>
    </w:rPr>
  </w:style>
  <w:style w:type="character" w:customStyle="1" w:styleId="Enfasiforte">
    <w:name w:val="Enfasi forte"/>
    <w:basedOn w:val="Carpredefinitoparagrafo"/>
    <w:uiPriority w:val="99"/>
    <w:rPr>
      <w:rFonts w:eastAsia="Times New Roman" w:cs="Times New Roman"/>
      <w:b/>
      <w:bCs/>
    </w:rPr>
  </w:style>
  <w:style w:type="character" w:styleId="Collegamentovisitato">
    <w:name w:val="FollowedHyperlink"/>
    <w:basedOn w:val="Carpredefinitoparagrafo"/>
    <w:uiPriority w:val="99"/>
    <w:rPr>
      <w:rFonts w:eastAsia="Times New Roman" w:cs="Times New Roman"/>
      <w:color w:val="800080"/>
      <w:u w:val="single"/>
    </w:rPr>
  </w:style>
  <w:style w:type="character" w:customStyle="1" w:styleId="ListLabel1">
    <w:name w:val="ListLabel 1"/>
    <w:uiPriority w:val="99"/>
    <w:rPr>
      <w:rFonts w:eastAsia="Times New Roman"/>
      <w:b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paragraph" w:customStyle="1" w:styleId="Heading">
    <w:name w:val="Heading"/>
    <w:basedOn w:val="Normale"/>
    <w:next w:val="TextBody"/>
    <w:uiPriority w:val="99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it-IT" w:bidi="ar-SA"/>
    </w:rPr>
  </w:style>
  <w:style w:type="paragraph" w:customStyle="1" w:styleId="TextBody">
    <w:name w:val="Text Body"/>
    <w:basedOn w:val="Normale"/>
    <w:uiPriority w:val="99"/>
    <w:pPr>
      <w:suppressAutoHyphens w:val="0"/>
      <w:spacing w:after="140" w:line="288" w:lineRule="auto"/>
    </w:pPr>
    <w:rPr>
      <w:rFonts w:cs="Times New Roman"/>
      <w:kern w:val="0"/>
      <w:lang w:eastAsia="it-IT" w:bidi="ar-SA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AutoHyphens w:val="0"/>
      <w:spacing w:before="120" w:after="120"/>
    </w:pPr>
    <w:rPr>
      <w:i/>
      <w:iCs/>
      <w:kern w:val="0"/>
      <w:sz w:val="24"/>
      <w:szCs w:val="24"/>
      <w:lang w:bidi="ar-SA"/>
    </w:rPr>
  </w:style>
  <w:style w:type="paragraph" w:customStyle="1" w:styleId="Index">
    <w:name w:val="Index"/>
    <w:basedOn w:val="Normale"/>
    <w:uiPriority w:val="99"/>
    <w:pPr>
      <w:suppressLineNumbers/>
      <w:suppressAutoHyphens w:val="0"/>
    </w:pPr>
    <w:rPr>
      <w:rFonts w:cs="Times New Roman"/>
      <w:kern w:val="0"/>
      <w:lang w:eastAsia="it-IT" w:bidi="ar-SA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lang w:bidi="hi-IN"/>
    </w:rPr>
  </w:style>
  <w:style w:type="paragraph" w:styleId="Intestazione">
    <w:name w:val="header"/>
    <w:basedOn w:val="Predefinito"/>
    <w:link w:val="IntestazioneCarattere"/>
    <w:uiPriority w:val="99"/>
    <w:pPr>
      <w:keepNext/>
      <w:suppressAutoHyphens w:val="0"/>
      <w:spacing w:before="240" w:after="120"/>
    </w:pPr>
    <w:rPr>
      <w:rFonts w:ascii="Arial" w:eastAsia="Microsoft YaHei" w:cs="Arial"/>
      <w:kern w:val="0"/>
      <w:sz w:val="28"/>
      <w:szCs w:val="28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Corpotesto">
    <w:name w:val="Body Text"/>
    <w:basedOn w:val="Predefinito"/>
    <w:link w:val="CorpotestoCarattere"/>
    <w:uiPriority w:val="99"/>
    <w:pPr>
      <w:suppressAutoHyphens w:val="0"/>
      <w:spacing w:after="120"/>
    </w:pPr>
    <w:rPr>
      <w:kern w:val="0"/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customStyle="1" w:styleId="Indice">
    <w:name w:val="Indice"/>
    <w:basedOn w:val="Predefinito"/>
    <w:uiPriority w:val="99"/>
    <w:pPr>
      <w:suppressAutoHyphens w:val="0"/>
    </w:pPr>
    <w:rPr>
      <w:kern w:val="0"/>
      <w:lang w:bidi="ar-SA"/>
    </w:rPr>
  </w:style>
  <w:style w:type="paragraph" w:styleId="PreformattatoHTML">
    <w:name w:val="HTML Preformatted"/>
    <w:basedOn w:val="Predefinito"/>
    <w:link w:val="PreformattatoHTMLCarattere1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00" w:lineRule="atLeast"/>
    </w:pPr>
    <w:rPr>
      <w:rFonts w:ascii="Courier New" w:cs="Courier New"/>
      <w:kern w:val="0"/>
      <w:sz w:val="20"/>
      <w:szCs w:val="20"/>
      <w:lang w:bidi="ar-SA"/>
    </w:rPr>
  </w:style>
  <w:style w:type="character" w:customStyle="1" w:styleId="PreformattatoHTMLCarattere1">
    <w:name w:val="Preformattato HTML Carattere1"/>
    <w:basedOn w:val="Carpredefinitoparagrafo"/>
    <w:link w:val="PreformattatoHTML"/>
    <w:uiPriority w:val="99"/>
    <w:semiHidden/>
    <w:locked/>
    <w:rPr>
      <w:rFonts w:ascii="Courier New" w:hAnsi="Courier New" w:cs="Mangal"/>
      <w:kern w:val="1"/>
      <w:sz w:val="18"/>
      <w:szCs w:val="18"/>
      <w:lang w:val="x-none" w:eastAsia="zh-CN" w:bidi="hi-IN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Georgia" w:eastAsia="Times New Roman" w:hAnsi="Liberation Serif" w:cs="Georgia"/>
      <w:color w:val="000000"/>
      <w:kern w:val="1"/>
      <w:sz w:val="24"/>
      <w:szCs w:val="24"/>
      <w:lang w:bidi="hi-IN"/>
    </w:rPr>
  </w:style>
  <w:style w:type="paragraph" w:styleId="Paragrafoelenco">
    <w:name w:val="List Paragraph"/>
    <w:basedOn w:val="Predefinito"/>
    <w:uiPriority w:val="99"/>
    <w:qFormat/>
    <w:pPr>
      <w:suppressAutoHyphens w:val="0"/>
      <w:ind w:left="720"/>
    </w:pPr>
    <w:rPr>
      <w:kern w:val="0"/>
      <w:lang w:bidi="ar-SA"/>
    </w:rPr>
  </w:style>
  <w:style w:type="paragraph" w:styleId="NormaleWeb">
    <w:name w:val="Normal (Web)"/>
    <w:basedOn w:val="Predefinito"/>
    <w:uiPriority w:val="99"/>
    <w:pPr>
      <w:suppressAutoHyphens w:val="0"/>
      <w:spacing w:before="100" w:after="100" w:line="200" w:lineRule="atLeast"/>
    </w:pPr>
    <w:rPr>
      <w:rFonts w:ascii="Times New Roman" w:cs="Times New Roman"/>
      <w:kern w:val="0"/>
      <w:sz w:val="24"/>
      <w:szCs w:val="24"/>
      <w:lang w:bidi="ar-SA"/>
    </w:rPr>
  </w:style>
  <w:style w:type="paragraph" w:customStyle="1" w:styleId="space">
    <w:name w:val="space"/>
    <w:basedOn w:val="Predefinito"/>
    <w:uiPriority w:val="99"/>
    <w:pPr>
      <w:suppressAutoHyphens w:val="0"/>
      <w:spacing w:before="100" w:after="100" w:line="200" w:lineRule="atLeast"/>
    </w:pPr>
    <w:rPr>
      <w:rFonts w:ascii="Times New Roman" w:cs="Times New Roman"/>
      <w:kern w:val="0"/>
      <w:sz w:val="24"/>
      <w:szCs w:val="24"/>
      <w:lang w:bidi="ar-SA"/>
    </w:rPr>
  </w:style>
  <w:style w:type="paragraph" w:styleId="Testofumetto">
    <w:name w:val="Balloon Text"/>
    <w:basedOn w:val="Predefinito"/>
    <w:link w:val="TestofumettoCarattere1"/>
    <w:uiPriority w:val="99"/>
    <w:pPr>
      <w:suppressAutoHyphens w:val="0"/>
      <w:spacing w:after="0" w:line="200" w:lineRule="atLeast"/>
    </w:pPr>
    <w:rPr>
      <w:rFonts w:ascii="Tahoma" w:cs="Tahoma"/>
      <w:kern w:val="0"/>
      <w:sz w:val="16"/>
      <w:szCs w:val="16"/>
      <w:lang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Mangal"/>
      <w:kern w:val="1"/>
      <w:sz w:val="16"/>
      <w:szCs w:val="16"/>
      <w:lang w:val="x-none"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300AB1"/>
    <w:rPr>
      <w:rFonts w:cs="Times New Roman"/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00AB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iscecchi.gov.it" TargetMode="External"/><Relationship Id="rId13" Type="http://schemas.openxmlformats.org/officeDocument/2006/relationships/hyperlink" Target="https://iam.pubblica.istruzione.it/iam-ssum/registrazione/step1?lang=it&amp;spid=true&amp;goto=https://pagoinrete.pubblica.istruzione.it:443/Pars2Client-user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goinrete.istruzione.it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s://web.spaggiari.eu/acc/app/default/documentazione.php?prodotto=pfo&amp;cerca=f:11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sis01300n@pec.istruzione.it" TargetMode="External"/><Relationship Id="rId14" Type="http://schemas.openxmlformats.org/officeDocument/2006/relationships/hyperlink" Target="http://www.istruzione.it/pagoinrete/files/manuale_utente_famigli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dallarizzaemanuela</dc:creator>
  <cp:keywords/>
  <dc:description/>
  <cp:lastModifiedBy>PC152</cp:lastModifiedBy>
  <cp:revision>17</cp:revision>
  <dcterms:created xsi:type="dcterms:W3CDTF">2021-04-14T09:16:00Z</dcterms:created>
  <dcterms:modified xsi:type="dcterms:W3CDTF">2021-04-14T09:59:00Z</dcterms:modified>
</cp:coreProperties>
</file>